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A50" w:rsidRDefault="00C30395" w:rsidP="00541A50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noProof/>
          <w:sz w:val="22"/>
          <w:szCs w:val="22"/>
        </w:rPr>
        <w:drawing>
          <wp:inline distT="0" distB="0" distL="0" distR="0">
            <wp:extent cx="6898005" cy="5549265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E เพียวๆ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005" cy="554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0" w:type="dxa"/>
        <w:tblInd w:w="118" w:type="dxa"/>
        <w:tblLook w:val="04A0" w:firstRow="1" w:lastRow="0" w:firstColumn="1" w:lastColumn="0" w:noHBand="0" w:noVBand="1"/>
      </w:tblPr>
      <w:tblGrid>
        <w:gridCol w:w="5390"/>
        <w:gridCol w:w="1800"/>
        <w:gridCol w:w="1131"/>
        <w:gridCol w:w="939"/>
        <w:gridCol w:w="1610"/>
      </w:tblGrid>
      <w:tr w:rsidR="00B27946" w:rsidRPr="00B27946" w:rsidTr="00C358DC">
        <w:trPr>
          <w:trHeight w:val="511"/>
        </w:trPr>
        <w:tc>
          <w:tcPr>
            <w:tcW w:w="5390" w:type="dxa"/>
            <w:tcBorders>
              <w:top w:val="single" w:sz="8" w:space="0" w:color="FFFF99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Period</w:t>
            </w:r>
          </w:p>
        </w:tc>
        <w:tc>
          <w:tcPr>
            <w:tcW w:w="180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ADL</w:t>
            </w:r>
          </w:p>
        </w:tc>
        <w:tc>
          <w:tcPr>
            <w:tcW w:w="1131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SGL</w:t>
            </w:r>
          </w:p>
        </w:tc>
        <w:tc>
          <w:tcPr>
            <w:tcW w:w="939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Size</w:t>
            </w:r>
          </w:p>
        </w:tc>
        <w:tc>
          <w:tcPr>
            <w:tcW w:w="161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Flight</w:t>
            </w:r>
          </w:p>
        </w:tc>
      </w:tr>
      <w:tr w:rsidR="00B27946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C6029B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02 - </w:t>
            </w:r>
            <w:proofErr w:type="gramStart"/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04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 xml:space="preserve"> มกราคม</w:t>
            </w:r>
            <w:proofErr w:type="gramEnd"/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</w:t>
            </w:r>
            <w:r w:rsidR="00D348F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ศ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C358DC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C6029B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03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- 0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</w:t>
            </w:r>
            <w:r w:rsidR="00D348F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proofErr w:type="spellStart"/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พฤ</w:t>
            </w:r>
            <w:proofErr w:type="spellEnd"/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ส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C6029B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05-07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 (ส-จ)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C358DC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11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C6029B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06-08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อา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อ</w:t>
            </w:r>
            <w:r w:rsidR="00B27946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10 - 12 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proofErr w:type="spellStart"/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พฤ</w:t>
            </w:r>
            <w:proofErr w:type="spellEnd"/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-ส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C358DC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- 1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ส-จ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C358DC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11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3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- 1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 (อา-อ)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C358DC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- 1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6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จ-พ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6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- </w:t>
            </w:r>
            <w:r w:rsidR="00C6029B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18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C6029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 w:rsidR="00C6029B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พ-ศ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17-19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 (</w:t>
            </w:r>
            <w:proofErr w:type="spellStart"/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พฤ</w:t>
            </w:r>
            <w:proofErr w:type="spellEnd"/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-ส)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693CD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19-21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 (ส-จ)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693CD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11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20-22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อา-อ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23-25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พ-ศ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36C0A" w:themeFill="accent6" w:themeFillShade="B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24-26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proofErr w:type="spellStart"/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พฤ</w:t>
            </w:r>
            <w:proofErr w:type="spellEnd"/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-ส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</w:tcPr>
          <w:p w:rsidR="00693CD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26-28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 xml:space="preserve"> (ส-จ)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</w:tcPr>
          <w:p w:rsidR="00693CD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11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FF0000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358DC">
        <w:trPr>
          <w:trHeight w:val="73"/>
        </w:trPr>
        <w:tc>
          <w:tcPr>
            <w:tcW w:w="5390" w:type="dxa"/>
            <w:tcBorders>
              <w:top w:val="single" w:sz="8" w:space="0" w:color="FFFF99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27-29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(</w:t>
            </w:r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อา-อ</w:t>
            </w:r>
            <w:r w:rsidR="00693CDB"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)</w:t>
            </w:r>
          </w:p>
        </w:tc>
        <w:tc>
          <w:tcPr>
            <w:tcW w:w="180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C6029B" w:rsidRPr="00B27946" w:rsidTr="00C358DC">
        <w:trPr>
          <w:trHeight w:val="73"/>
        </w:trPr>
        <w:tc>
          <w:tcPr>
            <w:tcW w:w="5390" w:type="dxa"/>
            <w:tcBorders>
              <w:top w:val="single" w:sz="8" w:space="0" w:color="FFFF99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</w:tcPr>
          <w:p w:rsidR="00C6029B" w:rsidRPr="00B27946" w:rsidRDefault="00C6029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31 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มกราคม-2 กุมภาพันธ์</w:t>
            </w:r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 xml:space="preserve"> (</w:t>
            </w:r>
            <w:proofErr w:type="spellStart"/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พฤ</w:t>
            </w:r>
            <w:proofErr w:type="spellEnd"/>
            <w:r w:rsidR="00C358DC"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-ส)</w:t>
            </w:r>
          </w:p>
        </w:tc>
        <w:tc>
          <w:tcPr>
            <w:tcW w:w="180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</w:tcPr>
          <w:p w:rsidR="00C6029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901</w:t>
            </w:r>
          </w:p>
        </w:tc>
        <w:tc>
          <w:tcPr>
            <w:tcW w:w="1131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</w:tcPr>
          <w:p w:rsidR="00C6029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5500</w:t>
            </w:r>
          </w:p>
        </w:tc>
        <w:tc>
          <w:tcPr>
            <w:tcW w:w="939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</w:tcPr>
          <w:p w:rsidR="00C6029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ahoma" w:eastAsia="SimHei" w:hAnsi="Tahoma" w:cs="Tahoma" w:hint="cs"/>
                <w:b/>
                <w:bCs/>
                <w:color w:val="000000"/>
                <w:sz w:val="32"/>
                <w:szCs w:val="32"/>
                <w:cs/>
              </w:rPr>
              <w:t>24</w:t>
            </w:r>
          </w:p>
        </w:tc>
        <w:tc>
          <w:tcPr>
            <w:tcW w:w="161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auto" w:fill="E5B8B7" w:themeFill="accent2" w:themeFillTint="66"/>
            <w:noWrap/>
            <w:vAlign w:val="center"/>
          </w:tcPr>
          <w:p w:rsidR="00C6029B" w:rsidRPr="00B27946" w:rsidRDefault="00C358DC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</w:tbl>
    <w:p w:rsidR="00BF15FB" w:rsidRDefault="00BF15FB" w:rsidP="00541A50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B27946" w:rsidRPr="00B27946" w:rsidRDefault="00541A50" w:rsidP="00D348FB">
      <w:pPr>
        <w:ind w:left="2160" w:firstLine="720"/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</w:pPr>
      <w:proofErr w:type="spellStart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ไฟลท์</w:t>
      </w:r>
      <w:proofErr w:type="spellEnd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ขา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ไป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EK384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BKK-HKG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1</w:t>
      </w:r>
      <w:r w:rsidR="00B27946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3.45-17.40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น.</w:t>
      </w:r>
      <w:r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  <w:bookmarkStart w:id="0" w:name="_GoBack"/>
      <w:bookmarkEnd w:id="0"/>
    </w:p>
    <w:p w:rsidR="00A54D27" w:rsidRPr="00B27946" w:rsidRDefault="00541A50" w:rsidP="00D348FB">
      <w:pPr>
        <w:ind w:left="2160" w:firstLine="720"/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</w:pPr>
      <w:r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  <w:proofErr w:type="spellStart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ไฟลท์</w:t>
      </w:r>
      <w:proofErr w:type="spellEnd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ขา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กลับ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EK385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HKG-BKK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 </w:t>
      </w:r>
      <w:r w:rsidR="00B27946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21.00-23.15น.</w:t>
      </w:r>
    </w:p>
    <w:p w:rsidR="00696AE2" w:rsidRPr="00B27946" w:rsidRDefault="00696AE2" w:rsidP="00434372">
      <w:pPr>
        <w:rPr>
          <w:rFonts w:ascii="Tahoma" w:hAnsi="Tahoma" w:cs="Tahoma"/>
          <w:b/>
          <w:bCs/>
          <w:color w:val="FFFFFF" w:themeColor="background1"/>
          <w:szCs w:val="22"/>
          <w:highlight w:val="red"/>
        </w:rPr>
      </w:pPr>
    </w:p>
    <w:p w:rsidR="00D85805" w:rsidRPr="004F7882" w:rsidRDefault="00D85805" w:rsidP="004F7882">
      <w:pPr>
        <w:tabs>
          <w:tab w:val="right" w:pos="10863"/>
        </w:tabs>
        <w:spacing w:line="0" w:lineRule="atLeast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 w:rsidRPr="008C5DA3">
        <w:rPr>
          <w:rFonts w:ascii="Tahoma" w:hAnsi="Tahoma" w:cs="Tahoma"/>
          <w:b/>
          <w:bCs/>
          <w:color w:val="0000CC"/>
          <w:sz w:val="22"/>
          <w:szCs w:val="22"/>
        </w:rPr>
        <w:tab/>
      </w:r>
    </w:p>
    <w:p w:rsidR="00A66FD7" w:rsidRPr="007871A8" w:rsidRDefault="00B27946" w:rsidP="00A66FD7">
      <w:pPr>
        <w:spacing w:line="276" w:lineRule="auto"/>
        <w:contextualSpacing/>
        <w:jc w:val="center"/>
        <w:rPr>
          <w:rFonts w:ascii="Tahoma" w:hAnsi="Tahoma" w:cs="Tahoma"/>
          <w:b/>
          <w:bCs/>
          <w:color w:val="0000CC"/>
          <w:sz w:val="64"/>
          <w:szCs w:val="64"/>
        </w:rPr>
      </w:pPr>
      <w:r>
        <w:rPr>
          <w:rFonts w:ascii="Tahoma" w:hAnsi="Tahoma" w:cs="Tahoma" w:hint="cs"/>
          <w:b/>
          <w:bCs/>
          <w:noProof/>
          <w:color w:val="0000CC"/>
          <w:sz w:val="56"/>
          <w:szCs w:val="56"/>
        </w:rPr>
        <w:drawing>
          <wp:anchor distT="0" distB="0" distL="114300" distR="114300" simplePos="0" relativeHeight="251663360" behindDoc="1" locked="0" layoutInCell="1" allowOverlap="1" wp14:anchorId="61B4454A" wp14:editId="5BD30B7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94830" cy="2514600"/>
            <wp:effectExtent l="0" t="0" r="127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and-painted-hong-kong-skyline_23-2147513629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78" b="46951"/>
                    <a:stretch/>
                  </pic:blipFill>
                  <pic:spPr bwMode="auto">
                    <a:xfrm>
                      <a:off x="0" y="0"/>
                      <a:ext cx="689483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FD7"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ฮ่องกง</w:t>
      </w:r>
      <w:r w:rsidR="00A66FD7" w:rsidRPr="007871A8">
        <w:rPr>
          <w:rFonts w:ascii="Tahoma" w:hAnsi="Tahoma" w:cs="Tahoma"/>
          <w:b/>
          <w:bCs/>
          <w:color w:val="0000CC"/>
          <w:sz w:val="64"/>
          <w:szCs w:val="64"/>
        </w:rPr>
        <w:t xml:space="preserve">  </w:t>
      </w:r>
      <w:r w:rsidR="00A66FD7"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พระใหญ่นองปิง  3 วัน 2 คืน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40"/>
          <w:szCs w:val="40"/>
        </w:rPr>
      </w:pPr>
      <w:r w:rsidRPr="007871A8">
        <w:rPr>
          <w:rFonts w:ascii="Tahoma" w:hAnsi="Tahoma" w:cs="Tahoma" w:hint="cs"/>
          <w:b/>
          <w:bCs/>
          <w:color w:val="0000CC"/>
          <w:sz w:val="40"/>
          <w:szCs w:val="40"/>
          <w:cs/>
        </w:rPr>
        <w:t>นมัสการพระใหญ่โป่วหลิน+นั่งกระเช้านองปิง 360</w:t>
      </w:r>
    </w:p>
    <w:p w:rsidR="00503C3E" w:rsidRPr="007871A8" w:rsidRDefault="00A66FD7" w:rsidP="00503C3E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2"/>
          <w:szCs w:val="32"/>
        </w:rPr>
      </w:pPr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ขอพรเจ้าแม่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กว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นอ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ิม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ชื่อดัง ณ หาดรีพลัส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เบย์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 xml:space="preserve"> / วัดแชกงหมิว / วัดหวังต้าเซียน 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6"/>
          <w:szCs w:val="36"/>
        </w:rPr>
      </w:pP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ช้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อปปิ้งจุใจถนนนา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ธาน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 xml:space="preserve"> / ย่านเลดี้มาร์เก็ต / ซิตี้เกท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เอาท์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เลต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0"/>
          <w:szCs w:val="30"/>
        </w:rPr>
      </w:pP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เดินทางโดยสายการบินเอ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มิเรต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 xml:space="preserve">แอร์ไลน์ </w:t>
      </w:r>
      <w:r w:rsidRPr="007871A8">
        <w:rPr>
          <w:rFonts w:ascii="Tahoma" w:hAnsi="Tahoma" w:cs="Tahoma"/>
          <w:b/>
          <w:bCs/>
          <w:color w:val="0000CC"/>
          <w:sz w:val="30"/>
          <w:szCs w:val="30"/>
        </w:rPr>
        <w:t xml:space="preserve"> </w:t>
      </w: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นั่งสบายๆ พร้อมเสริฟอาหารบนเครื่อง</w:t>
      </w:r>
    </w:p>
    <w:p w:rsidR="00D62EA1" w:rsidRPr="00503C3E" w:rsidRDefault="00503C3E" w:rsidP="00503C3E">
      <w:pPr>
        <w:tabs>
          <w:tab w:val="left" w:pos="5955"/>
        </w:tabs>
        <w:spacing w:line="0" w:lineRule="atLeast"/>
        <w:jc w:val="center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 w:rsidRPr="00503C3E">
        <w:rPr>
          <w:rFonts w:ascii="Tahoma" w:hAnsi="Tahoma" w:cs="Tahoma"/>
          <w:b/>
          <w:bCs/>
          <w:sz w:val="22"/>
          <w:szCs w:val="22"/>
          <w:cs/>
        </w:rPr>
        <w:t xml:space="preserve">ปล.ไม่มีราคาเด็ก เนื่องจากเป็นราคาพิเศษ/ 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>ราคานี้ไม่รวมค่าทิปไกด์ และคนขับรถ 1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</w:rPr>
        <w:t>,</w:t>
      </w:r>
      <w:r w:rsidRPr="00503C3E">
        <w:rPr>
          <w:rFonts w:ascii="Tahoma" w:hAnsi="Tahoma" w:cs="Tahoma" w:hint="cs"/>
          <w:b/>
          <w:bCs/>
          <w:sz w:val="22"/>
          <w:szCs w:val="22"/>
          <w:highlight w:val="cyan"/>
          <w:cs/>
        </w:rPr>
        <w:t>5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>0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</w:rPr>
        <w:t>0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 xml:space="preserve"> บาท/ท่าน/ทริป</w:t>
      </w:r>
    </w:p>
    <w:p w:rsidR="00503C3E" w:rsidRDefault="00503C3E" w:rsidP="00503C3E">
      <w:pPr>
        <w:spacing w:line="276" w:lineRule="auto"/>
        <w:ind w:right="62"/>
        <w:contextualSpacing/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</w:pPr>
    </w:p>
    <w:p w:rsidR="00503C3E" w:rsidRPr="005A2946" w:rsidRDefault="00503C3E" w:rsidP="00B279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</w:pP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วันแรก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ab/>
        <w:t xml:space="preserve">สนามบินสุวรรณภูมิ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สนามบิน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เช็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กล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ัป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ก๊อก(ฮ่องกง)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</w:rPr>
        <w:t xml:space="preserve">The Symphony Of Light – 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ช้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อปปิ้งเลดี้มาร์เก็ต</w:t>
      </w:r>
    </w:p>
    <w:p w:rsidR="003C67B6" w:rsidRPr="00B847D5" w:rsidRDefault="00943CF9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</w:t>
      </w:r>
      <w:r w:rsidR="00AD21D3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.</w:t>
      </w:r>
      <w:r w:rsidR="00B27946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00</w:t>
      </w:r>
      <w:r w:rsidR="00B847D5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  <w:t>คณะพร้อมกัน ณ สนามบินสุวรรณภูมิ</w:t>
      </w:r>
      <w:r w:rsidR="00B847D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อาคารผู้โดยสารขา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ออกชั้นที่ 4 ประตูทางเข้าที่ 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9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เคาน์เตอร์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6B6DF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T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สายการบิน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</w:t>
      </w:r>
      <w:proofErr w:type="spellStart"/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(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EK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)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โดยมีเจ้าหน้าที่คอยอำนวยความสะดวก  </w:t>
      </w:r>
    </w:p>
    <w:p w:rsidR="003C67B6" w:rsidRPr="00B847D5" w:rsidRDefault="00B27946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13.45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ab/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ออกเดินทางสู่ฮ่องกง </w:t>
      </w:r>
      <w:r w:rsidR="00721F3D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</w:t>
      </w:r>
      <w:proofErr w:type="spellStart"/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B63570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="003C67B6"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r w:rsidR="003C67B6"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B63570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EK384</w:t>
      </w:r>
      <w:r w:rsidR="003C67B6"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21F3D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6B6DF5" w:rsidRDefault="00503C3E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b/>
          <w:bCs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4869180</wp:posOffset>
            </wp:positionH>
            <wp:positionV relativeFrom="paragraph">
              <wp:posOffset>268605</wp:posOffset>
            </wp:positionV>
            <wp:extent cx="2069465" cy="1095375"/>
            <wp:effectExtent l="1905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1.3.7-SOL_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946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17.40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ab/>
      </w:r>
      <w:r w:rsidR="00721F3D" w:rsidRPr="00C71F28">
        <w:rPr>
          <w:rFonts w:ascii="Tahoma" w:eastAsia="Arial Unicode MS" w:hAnsi="Tahoma" w:cs="Tahoma"/>
          <w:sz w:val="22"/>
          <w:szCs w:val="22"/>
          <w:shd w:val="clear" w:color="auto" w:fill="FFFFFF"/>
          <w:cs/>
        </w:rPr>
        <w:t>ถึงสนามบิน</w:t>
      </w:r>
      <w:r w:rsidR="00721F3D">
        <w:rPr>
          <w:rFonts w:ascii="Tahoma" w:eastAsia="Arial Unicode MS" w:hAnsi="Tahoma" w:cs="Tahoma" w:hint="cs"/>
          <w:sz w:val="22"/>
          <w:szCs w:val="22"/>
          <w:shd w:val="clear" w:color="auto" w:fill="FFFFFF"/>
          <w:cs/>
        </w:rPr>
        <w:t xml:space="preserve"> </w:t>
      </w:r>
      <w:proofErr w:type="spellStart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เช็</w:t>
      </w:r>
      <w:proofErr w:type="spellEnd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กล</w:t>
      </w:r>
      <w:proofErr w:type="spellStart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ัป</w:t>
      </w:r>
      <w:proofErr w:type="spellEnd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 xml:space="preserve">ก๊อก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ฮ่องกง</w:t>
      </w:r>
      <w:r w:rsidR="00721F3D" w:rsidRPr="00C71F28">
        <w:rPr>
          <w:rFonts w:ascii="Tahoma" w:hAnsi="Tahoma" w:cs="Tahoma"/>
          <w:color w:val="000000"/>
          <w:sz w:val="22"/>
          <w:szCs w:val="22"/>
          <w:u w:color="000000"/>
          <w:shd w:val="clear" w:color="auto" w:fill="FFFFFF"/>
        </w:rPr>
        <w:t xml:space="preserve">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หลังผ่านพิธีการตรวจคนเข้าเมือง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>และศุลกากร</w:t>
      </w:r>
      <w:r w:rsidR="00721F3D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แล้ว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 </w:t>
      </w:r>
      <w:r w:rsidR="00721F3D">
        <w:rPr>
          <w:rFonts w:ascii="Tahoma" w:hAnsi="Tahoma" w:cs="Tahoma" w:hint="cs"/>
          <w:sz w:val="22"/>
          <w:szCs w:val="22"/>
          <w:cs/>
        </w:rPr>
        <w:t>ออก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ทางออก </w:t>
      </w:r>
      <w:r w:rsidR="00721F3D" w:rsidRPr="00CB7F5B">
        <w:rPr>
          <w:rFonts w:ascii="Tahoma" w:hAnsi="Tahoma" w:cs="Tahoma"/>
          <w:sz w:val="22"/>
          <w:szCs w:val="22"/>
        </w:rPr>
        <w:t xml:space="preserve">B </w:t>
      </w:r>
      <w:r w:rsidR="00721F3D" w:rsidRPr="00CB7F5B">
        <w:rPr>
          <w:rFonts w:ascii="Tahoma" w:hAnsi="Tahoma" w:cs="Tahoma"/>
          <w:sz w:val="22"/>
          <w:szCs w:val="22"/>
          <w:cs/>
        </w:rPr>
        <w:t>เพื่อพบไกด์ท้องถิ่น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 xml:space="preserve">  </w:t>
      </w:r>
    </w:p>
    <w:p w:rsidR="006B6DF5" w:rsidRDefault="00B63570" w:rsidP="00BF15FB">
      <w:pPr>
        <w:spacing w:line="276" w:lineRule="auto"/>
        <w:ind w:left="1260" w:right="62" w:hanging="1260"/>
        <w:contextualSpacing/>
        <w:rPr>
          <w:rFonts w:ascii="Tahoma" w:hAnsi="Tahoma" w:cs="Tahoma"/>
          <w:color w:val="000000" w:themeColor="text1"/>
          <w:szCs w:val="22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  <w:tab/>
      </w:r>
      <w:r w:rsidR="004E4C5A" w:rsidRPr="009923B3">
        <w:rPr>
          <w:rFonts w:ascii="Tahoma" w:hAnsi="Tahoma" w:cs="Tahoma" w:hint="cs"/>
          <w:szCs w:val="22"/>
          <w:cs/>
        </w:rPr>
        <w:t>นำท่าน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 xml:space="preserve">ชมความมหัศจรรย์การแสดงมัลติมีเดีย </w:t>
      </w:r>
      <w:r w:rsidR="004E4C5A" w:rsidRPr="005E1A14">
        <w:rPr>
          <w:rFonts w:ascii="Tahoma" w:hAnsi="Tahoma" w:cs="Tahoma"/>
          <w:b/>
          <w:bCs/>
          <w:color w:val="0000CC"/>
          <w:szCs w:val="22"/>
          <w:highlight w:val="yellow"/>
        </w:rPr>
        <w:t>The Symphony Of Light</w:t>
      </w:r>
      <w:r w:rsidR="004E4C5A" w:rsidRPr="009923B3">
        <w:rPr>
          <w:rFonts w:ascii="Tahoma" w:hAnsi="Tahoma" w:cs="Tahoma"/>
          <w:color w:val="0000CC"/>
          <w:szCs w:val="22"/>
          <w:cs/>
        </w:rPr>
        <w:t xml:space="preserve"> 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สุดยอดตระการตาที่ได้รับการบันทึ</w:t>
      </w:r>
      <w:r w:rsidR="004E4C5A">
        <w:rPr>
          <w:rFonts w:ascii="Tahoma" w:hAnsi="Tahoma" w:cs="Tahoma"/>
          <w:color w:val="000000" w:themeColor="text1"/>
          <w:szCs w:val="22"/>
          <w:cs/>
        </w:rPr>
        <w:t>ก ในกิน</w:t>
      </w:r>
      <w:proofErr w:type="spellStart"/>
      <w:r w:rsidR="004E4C5A">
        <w:rPr>
          <w:rFonts w:ascii="Tahoma" w:hAnsi="Tahoma" w:cs="Tahoma"/>
          <w:color w:val="000000" w:themeColor="text1"/>
          <w:szCs w:val="22"/>
          <w:cs/>
        </w:rPr>
        <w:t>เนส</w:t>
      </w:r>
      <w:proofErr w:type="spellEnd"/>
      <w:r w:rsidR="004E4C5A">
        <w:rPr>
          <w:rFonts w:ascii="Tahoma" w:hAnsi="Tahoma" w:cs="Tahoma"/>
          <w:color w:val="000000" w:themeColor="text1"/>
          <w:szCs w:val="22"/>
          <w:cs/>
        </w:rPr>
        <w:t>บุ๊คว่าเป็นการแสดงแสง</w:t>
      </w:r>
      <w:r w:rsidR="004E4C5A">
        <w:rPr>
          <w:rFonts w:ascii="Tahoma" w:hAnsi="Tahoma" w:cs="Tahoma" w:hint="cs"/>
          <w:color w:val="000000" w:themeColor="text1"/>
          <w:szCs w:val="22"/>
          <w:cs/>
        </w:rPr>
        <w:t>,สี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และเสียงถาวรที่ยิ่งใหญ่ที่สุดของโลกครอบคลุมพื้นที่อาคาร</w:t>
      </w:r>
      <w:proofErr w:type="spellStart"/>
      <w:r w:rsidR="004E4C5A" w:rsidRPr="006F5CC6">
        <w:rPr>
          <w:rFonts w:ascii="Tahoma" w:hAnsi="Tahoma" w:cs="Tahoma"/>
          <w:color w:val="000000" w:themeColor="text1"/>
          <w:szCs w:val="22"/>
          <w:cs/>
        </w:rPr>
        <w:t>ตึ</w:t>
      </w:r>
      <w:proofErr w:type="spellEnd"/>
      <w:r w:rsidR="004E4C5A" w:rsidRPr="006F5CC6">
        <w:rPr>
          <w:rFonts w:ascii="Tahoma" w:hAnsi="Tahoma" w:cs="Tahoma"/>
          <w:color w:val="000000" w:themeColor="text1"/>
          <w:szCs w:val="22"/>
          <w:cs/>
        </w:rPr>
        <w:t>สำคัญต่าง ๆที่ตั้งอยู่สองฟากฝั่งของอ่าววิคตอเรียโดยบนดาดฟ้าของตึกเหล่านี้ จะประดับประดาด้วยแสงไฟ แสดงให้เห็นถึงบรรยากาศอันคึกคักของฮ่องกง</w:t>
      </w:r>
    </w:p>
    <w:p w:rsidR="004E4C5A" w:rsidRDefault="00503C3E" w:rsidP="00BF15FB">
      <w:pPr>
        <w:pStyle w:val="a3"/>
        <w:spacing w:before="0" w:beforeAutospacing="0" w:after="0" w:afterAutospacing="0" w:line="276" w:lineRule="auto"/>
        <w:ind w:left="1267" w:hanging="1267"/>
        <w:contextualSpacing/>
        <w:rPr>
          <w:b/>
          <w:bCs/>
          <w:color w:val="0000CC"/>
          <w:sz w:val="22"/>
          <w:szCs w:val="22"/>
          <w:cs/>
        </w:rPr>
      </w:pPr>
      <w:r>
        <w:rPr>
          <w:b/>
          <w:bCs/>
          <w:noProof/>
          <w:color w:val="0000CC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4869180</wp:posOffset>
            </wp:positionH>
            <wp:positionV relativeFrom="paragraph">
              <wp:posOffset>6350</wp:posOffset>
            </wp:positionV>
            <wp:extent cx="2076450" cy="1304925"/>
            <wp:effectExtent l="19050" t="0" r="0" b="0"/>
            <wp:wrapSquare wrapText="bothSides"/>
            <wp:docPr id="10" name="Picture 10" descr="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4C5A" w:rsidRPr="00AA7C87">
        <w:rPr>
          <w:b/>
          <w:bCs/>
          <w:color w:val="0000CC"/>
          <w:sz w:val="22"/>
          <w:szCs w:val="22"/>
          <w:cs/>
        </w:rPr>
        <w:t>ค่ำ</w:t>
      </w:r>
      <w:r w:rsidR="004E4C5A" w:rsidRPr="00AA7C87">
        <w:rPr>
          <w:rFonts w:hint="cs"/>
          <w:b/>
          <w:bCs/>
          <w:color w:val="0000CC"/>
          <w:sz w:val="22"/>
          <w:szCs w:val="22"/>
          <w:cs/>
        </w:rPr>
        <w:t xml:space="preserve">               </w:t>
      </w:r>
      <w:r w:rsidR="004E4C5A" w:rsidRPr="00AA7C87">
        <w:rPr>
          <w:b/>
          <w:bCs/>
          <w:color w:val="0000CC"/>
          <w:sz w:val="22"/>
          <w:szCs w:val="22"/>
        </w:rPr>
        <w:sym w:font="Webdings" w:char="F0E4"/>
      </w:r>
      <w:r w:rsidR="004E4C5A" w:rsidRPr="00AA7C87">
        <w:rPr>
          <w:rFonts w:hint="cs"/>
          <w:b/>
          <w:bCs/>
          <w:color w:val="0000CC"/>
          <w:sz w:val="22"/>
          <w:szCs w:val="22"/>
          <w:cs/>
        </w:rPr>
        <w:t xml:space="preserve"> </w:t>
      </w:r>
      <w:r w:rsidR="004E4C5A" w:rsidRPr="00AA7C87">
        <w:rPr>
          <w:b/>
          <w:bCs/>
          <w:color w:val="0000CC"/>
          <w:sz w:val="22"/>
          <w:szCs w:val="22"/>
          <w:cs/>
        </w:rPr>
        <w:t xml:space="preserve">รับประทานอาหารค่ำ </w:t>
      </w:r>
      <w:r w:rsidR="004E4C5A">
        <w:rPr>
          <w:rFonts w:hint="cs"/>
          <w:b/>
          <w:bCs/>
          <w:color w:val="0000CC"/>
          <w:sz w:val="22"/>
          <w:szCs w:val="22"/>
          <w:cs/>
        </w:rPr>
        <w:t>(บะหมี่ฮ่องกง)</w:t>
      </w:r>
    </w:p>
    <w:p w:rsidR="004E4C5A" w:rsidRDefault="004E4C5A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จากนั้นนำท่านเลือกซื้อสินค้าตลาดกลางแจ้งที่มีชื่อเสียงที่สุดแห่งหนึ่งของฮ่องกง </w:t>
      </w:r>
      <w:r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เลดี้ มาร์เก็ต</w:t>
      </w:r>
      <w:r w:rsidRPr="00C97A08">
        <w:rPr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เป็นจุดหมายที่ต้องไปเยือนสำหรับคนรักแฟชั่นที่โปรดปรานการต่อรองราคากระเป๋า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เครื่องประดับ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ของเล่น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เครื่องสำอาง และของแต่งบ้านเล็กๆน้อยๆ ร้านแผงลอยต่างๆ ที่ตั้งกระจุกรวมตัวกันจนเกิดเป็นตลาดที่มีบรรยากาศสนุกสนานนี้ ตั้งอยู่บนถนนตุง</w:t>
      </w:r>
      <w:proofErr w:type="spellStart"/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ชอ</w:t>
      </w:r>
      <w:proofErr w:type="spellEnd"/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ย ในมงก๊ก เปิดตั้งแต่เที่ยงวันไปจนถึงเที่ยงคืน</w:t>
      </w:r>
    </w:p>
    <w:p w:rsidR="006B6DF5" w:rsidRDefault="00B63570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4E4C5A"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>O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HOTEL </w:t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หรือเทียบเท่า</w:t>
      </w:r>
      <w:r w:rsidR="009D2B2B">
        <w:rPr>
          <w:rFonts w:ascii="Tahoma" w:eastAsia="Arial Unicode MS" w:hAnsi="Tahoma" w:cs="Tahoma" w:hint="cs"/>
          <w:b/>
          <w:bCs/>
          <w:color w:val="0000CC"/>
          <w:sz w:val="22"/>
          <w:szCs w:val="22"/>
          <w:cs/>
        </w:rPr>
        <w:t xml:space="preserve"> </w:t>
      </w:r>
    </w:p>
    <w:p w:rsidR="005A2946" w:rsidRDefault="005A2946" w:rsidP="00BF15FB">
      <w:pPr>
        <w:spacing w:line="276" w:lineRule="auto"/>
        <w:ind w:right="62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</w:p>
    <w:p w:rsidR="005A2946" w:rsidRDefault="005A2946" w:rsidP="00B279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0" w:right="62" w:hanging="1260"/>
        <w:contextualSpacing/>
        <w:jc w:val="both"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</w:pP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วันที่สอง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ab/>
        <w:t xml:space="preserve">ฮ่องกง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วัดหวังต้าเซียน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วัดแชกงหมิว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โรงงาน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จิวเวอร์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รี่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หาดรีพลัส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เบย์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ช้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อปปิ้งถนนนา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ธาน</w:t>
      </w:r>
      <w:proofErr w:type="spellEnd"/>
    </w:p>
    <w:p w:rsidR="00B63570" w:rsidRDefault="005A2946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>
        <w:rPr>
          <w:rFonts w:ascii="Tahoma" w:hAnsi="Tahoma" w:cs="Tahoma"/>
          <w:b/>
          <w:bCs/>
          <w:noProof/>
          <w:color w:val="0000CC"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4888230</wp:posOffset>
            </wp:positionH>
            <wp:positionV relativeFrom="margin">
              <wp:posOffset>7810500</wp:posOffset>
            </wp:positionV>
            <wp:extent cx="2057400" cy="1371600"/>
            <wp:effectExtent l="19050" t="0" r="0" b="0"/>
            <wp:wrapSquare wrapText="bothSides"/>
            <wp:docPr id="11" name="Picture 11" descr="ผลการค้นหารูปภาพสำหรับ วัดหวังเซีย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ผลการค้นหารูปภาพสำหรับ วัดหวังเซียน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="00B63570"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="00B63570"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 w:rsidR="00DE20E1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503C3E" w:rsidRPr="004B1EDE" w:rsidRDefault="004B1EDE" w:rsidP="00BF15FB">
      <w:pPr>
        <w:spacing w:line="276" w:lineRule="auto"/>
        <w:ind w:left="1260" w:right="62" w:hanging="1260"/>
        <w:contextualSpacing/>
        <w:rPr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นำ</w:t>
      </w:r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ท่านเดินทางสู่ </w:t>
      </w:r>
      <w:r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วัดหวังต้าเซียน</w:t>
      </w:r>
      <w:r w:rsidRPr="004B1EDE">
        <w:rPr>
          <w:rStyle w:val="apple-converted-space"/>
          <w:rFonts w:ascii="Tahoma" w:hAnsi="Tahoma" w:cs="Tahoma" w:hint="cs"/>
          <w:color w:val="0000CC"/>
          <w:sz w:val="22"/>
          <w:szCs w:val="22"/>
          <w:shd w:val="clear" w:color="auto" w:fill="FFFFFF"/>
          <w:cs/>
        </w:rPr>
        <w:t xml:space="preserve"> 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ขอพรเพื่อเป็น</w:t>
      </w:r>
      <w:proofErr w:type="spellStart"/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ศิ</w:t>
      </w:r>
      <w:proofErr w:type="spellEnd"/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ริมงคล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วัดหวังต้าเซียนเป็นวัดเก่าแก่อายุกว่าร้อยปี ท่านเทพเจ้า</w:t>
      </w:r>
      <w:proofErr w:type="spellStart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หว่องซ้อ</w:t>
      </w:r>
      <w:proofErr w:type="spellEnd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เผ</w:t>
      </w:r>
      <w:proofErr w:type="spellStart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่ง</w:t>
      </w:r>
      <w:proofErr w:type="spellEnd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เป็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นนักพรตมีความรู้ทางด้านการแพทย์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และได้ช่วยคนอย่างมากมายทำให้คนเหล่า</w:t>
      </w:r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นี้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ยกย่องในตัวท่านและได้ตั้งศ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าลเพื่อสักการะ ให้ท่านเป็นเทพว่องไทซิน คนในสมัยนี้มีความเข</w:t>
      </w:r>
      <w:proofErr w:type="spellStart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ื่อ</w:t>
      </w:r>
      <w:proofErr w:type="spellEnd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เรื่องสุขภาพว่าเมื่อท่านรวยแค่ไหน ก็ต้องมีที่ทุกคนต้องเจ็บป่วยก็เลยมีคนมาขอด้านสุขภาพอย่างมากมายที่นี่ อีกสิ่งหนึ่งที่ผู้คนศรัทธาและนิยมทำเมื่อมาถึงวัดหวังต้าเซียนได้แก่ การเสี่ยงเซียมซีในวิหารเทพเจ้าหวังต้าเซียน โดยมีกระบอกเซียมซีมากถึง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50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ชุด ชาวฮ่องกงมีความเชื่อถือศรัทธาว่าเซียมซีวัดหวังต้าเซียนมีความแม่นยำเป็นอย่างยิ่ง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นำท่านเยี่ยมชม</w:t>
      </w:r>
      <w:r w:rsidR="00503C3E" w:rsidRPr="00C71F28">
        <w:rPr>
          <w:rFonts w:ascii="Tahoma" w:hAnsi="Tahoma" w:cs="Tahoma"/>
          <w:b/>
          <w:bCs/>
          <w:color w:val="FF0066"/>
          <w:sz w:val="22"/>
          <w:szCs w:val="22"/>
          <w:u w:color="FF0066"/>
        </w:rPr>
        <w:t xml:space="preserve"> </w:t>
      </w:r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โรงงาน</w:t>
      </w:r>
      <w:proofErr w:type="spellStart"/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จิวเวอร์</w:t>
      </w:r>
      <w:proofErr w:type="spellEnd"/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รี่</w:t>
      </w:r>
      <w:r w:rsidR="00503C3E" w:rsidRPr="00C71F28">
        <w:rPr>
          <w:rFonts w:ascii="Tahoma" w:hAnsi="Tahoma" w:cs="Tahoma"/>
          <w:sz w:val="22"/>
          <w:szCs w:val="22"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ที่ขึ้นชื่อของฮ่องกงพบกับงานดีไชน์ที่ได้รับรางวัลอันดับเยี่ยม</w:t>
      </w:r>
      <w:r w:rsidR="00503C3E" w:rsidRPr="00C71F28">
        <w:rPr>
          <w:rFonts w:ascii="Tahoma" w:hAnsi="Tahoma" w:cs="Tahoma"/>
          <w:sz w:val="22"/>
          <w:szCs w:val="22"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และใช้ในการเสริมดวงเรื่องฮวง</w:t>
      </w:r>
      <w:r w:rsidR="00503C3E">
        <w:rPr>
          <w:rFonts w:ascii="Tahoma" w:eastAsia="Arial Unicode MS" w:hAnsi="Tahoma" w:cs="Tahoma" w:hint="cs"/>
          <w:sz w:val="22"/>
          <w:szCs w:val="22"/>
          <w:cs/>
        </w:rPr>
        <w:t>จุ้ย</w:t>
      </w:r>
    </w:p>
    <w:p w:rsidR="00DE20E1" w:rsidRPr="00DE2694" w:rsidRDefault="00BF15FB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  <w:cs/>
        </w:rPr>
      </w:pPr>
      <w:r>
        <w:rPr>
          <w:rFonts w:ascii="Tahoma" w:hAnsi="Tahoma" w:cs="Tahoma"/>
          <w:noProof/>
          <w:sz w:val="22"/>
          <w:szCs w:val="22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4901223</wp:posOffset>
            </wp:positionH>
            <wp:positionV relativeFrom="margin">
              <wp:posOffset>1194679</wp:posOffset>
            </wp:positionV>
            <wp:extent cx="1898650" cy="1336040"/>
            <wp:effectExtent l="0" t="0" r="0" b="0"/>
            <wp:wrapSquare wrapText="bothSides"/>
            <wp:docPr id="31" name="Picture 31" descr="ผลการค้นหารูปภาพสำหรับ แชก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ผลการค้นหารูปภาพสำหรับ แชกง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946"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4592955</wp:posOffset>
            </wp:positionH>
            <wp:positionV relativeFrom="paragraph">
              <wp:posOffset>2892425</wp:posOffset>
            </wp:positionV>
            <wp:extent cx="2333625" cy="1504950"/>
            <wp:effectExtent l="1905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36201859281875000433055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71"/>
                    <a:stretch/>
                  </pic:blipFill>
                  <pic:spPr bwMode="auto">
                    <a:xfrm>
                      <a:off x="0" y="0"/>
                      <a:ext cx="2333625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E20E1">
        <w:rPr>
          <w:rFonts w:ascii="Tahoma" w:hAnsi="Tahoma" w:cs="Tahoma"/>
          <w:sz w:val="22"/>
          <w:szCs w:val="22"/>
          <w:cs/>
        </w:rPr>
        <w:tab/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นำท่านขอพร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วัดแชกง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หมิว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หรือ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วัดกังหันนำโชค</w:t>
      </w:r>
      <w:r w:rsidR="00DE20E1" w:rsidRPr="00DE20E1">
        <w:rPr>
          <w:rFonts w:ascii="Tahoma" w:hAnsi="Tahoma" w:cs="Tahoma"/>
          <w:color w:val="000000" w:themeColor="text1"/>
          <w:sz w:val="22"/>
          <w:szCs w:val="22"/>
          <w:u w:color="FF00FF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วัดนี้ตั้งอยู่ที่ตำบลซ่าถิ่น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ซึ่งถือเป็นชานเมืองของฮ่องกง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เป็นวัดเก่าแก่ของฮ่องกง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สร้างขึ้นเมื่อ</w:t>
      </w:r>
      <w:r w:rsidR="00DE20E1" w:rsidRPr="00C71F28">
        <w:rPr>
          <w:rFonts w:ascii="Tahoma" w:hAnsi="Tahoma" w:cs="Tahoma"/>
          <w:sz w:val="22"/>
          <w:szCs w:val="22"/>
        </w:rPr>
        <w:t xml:space="preserve"> 400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กว่าปีผ่านมาแล้วในสมัยราชวงศ์ชิง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ขึ้นชื่อลือชาในเรื่องความศักดิ์สิทธิ์ในด้านของโชคลาภทรัพย์สินเงินทอง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โดยมีรูปปั้นเจ้าพ่อแช้ก๊ง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และดาบไร้พ่ายเป็นสิ่งศักดิ์สิทธ์ประจำวัด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ตำนานเล่าว่าในช่วงปลายของราชวงศ์ชิง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แผ่นดินจีนเกิดกลียุคมีการก่อจลาจลแข็งเมืองขึ้นทั่วประเทศ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และเหตุการณ์นี้ได้ก่อเกิดบุรุษชาตินักรบที่ชื่อว่าขุนพล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แช้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ก๊ง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ที่ได้ยกทัพไปปราบปรามความวุ่นวายที่เกิดขึ้นแทบทุกสารทิศ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และท่านเองก็ได้ชื่อว่าเป็นนักรบที่ได้ชื่อว่าไม่เคยแพ้ใคร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เพราะไม่ว่าจะยกทัพไปปราบกบฏที่ไหนก็จะได้รับชัยชนะเสมอ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และดาบคู่กายของท่านก็ได้ชื่อว่าเป็นดาบไร้พ่ายเช่นกัน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ดาบไร้พ่ายของท่านคนจีนถือว่ามีความเป็นมงคลในด้านของศาสตร์ฮวงจุ้ย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ในเชิงของการต่อสู้เป็นอย่างสูง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ธนาคาร</w:t>
      </w:r>
      <w:proofErr w:type="spellStart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แบงค์ออฟ</w:t>
      </w:r>
      <w:proofErr w:type="spellEnd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ไชน่าของฮ่องกง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ถึงกับจำลองดาบของท่านไปก่อสร้างตึกสำนักงานใหญ่ของธนาคารที่มีชื่อว่าตึกใบมีด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ซึ่งเป็นตึกที่ถือเป็นสัญลักษณ์ของเกาะฮ่องกงเลยทีเดียว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และวัดแชกง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ยังเป็นที่มาของจี้กังหันนำโชคที่มีชื่อเสียงของวงการการท่องเที่ยวฮ่องกงที่ไม่ว่าทัวร์ไหนที่มา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เป็นต้องเลือกเช่าเลือกซื้อสินค้ามงคลชิ้นนี้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เพื่อเสริมสร้างบารมี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</w:t>
      </w:r>
      <w:proofErr w:type="spellStart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ศิ</w:t>
      </w:r>
      <w:proofErr w:type="spellEnd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ริมงคลให้กับชีวิต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</w:p>
    <w:p w:rsidR="00DE20E1" w:rsidRPr="00AA7C87" w:rsidRDefault="00DE20E1" w:rsidP="00BF15FB">
      <w:pPr>
        <w:spacing w:line="276" w:lineRule="auto"/>
        <w:ind w:left="1267" w:hanging="1267"/>
        <w:contextualSpacing/>
        <w:rPr>
          <w:rFonts w:ascii="Tahoma" w:eastAsia="Comic Sans MS" w:hAnsi="Tahoma" w:cs="Tahoma"/>
          <w:b/>
          <w:bCs/>
          <w:color w:val="0000CC"/>
          <w:sz w:val="22"/>
          <w:szCs w:val="22"/>
        </w:rPr>
      </w:pP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เที่ยง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ab/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AA7C87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รับประทานอาหารกลางวัน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ณ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ภัตตาคาร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</w:p>
    <w:p w:rsidR="004E4C5A" w:rsidRPr="004B1EDE" w:rsidRDefault="00DE20E1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นำท่านสู่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>หาดทราย</w:t>
      </w:r>
      <w:r w:rsidR="004B1EDE" w:rsidRPr="005E1A14">
        <w:rPr>
          <w:rFonts w:ascii="Tahoma" w:eastAsia="Arial Unicode MS" w:hAnsi="Tahoma" w:cs="Tahoma" w:hint="cs"/>
          <w:b/>
          <w:bCs/>
          <w:color w:val="0000CC"/>
          <w:sz w:val="22"/>
          <w:szCs w:val="22"/>
          <w:highlight w:val="yellow"/>
          <w:cs/>
        </w:rPr>
        <w:t>รีพลัส</w:t>
      </w:r>
      <w:proofErr w:type="spellStart"/>
      <w:r w:rsidR="004B1EDE" w:rsidRPr="005E1A14">
        <w:rPr>
          <w:rFonts w:ascii="Tahoma" w:eastAsia="Arial Unicode MS" w:hAnsi="Tahoma" w:cs="Tahoma" w:hint="cs"/>
          <w:b/>
          <w:bCs/>
          <w:color w:val="0000CC"/>
          <w:sz w:val="22"/>
          <w:szCs w:val="22"/>
          <w:highlight w:val="yellow"/>
          <w:cs/>
        </w:rPr>
        <w:t>เบย์</w:t>
      </w:r>
      <w:proofErr w:type="spellEnd"/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 </w:t>
      </w:r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>REPULSE BAY</w:t>
      </w:r>
      <w:r w:rsidR="004B1EDE" w:rsidRPr="00DE20E1">
        <w:rPr>
          <w:rFonts w:ascii="Tahoma" w:hAnsi="Tahoma" w:cs="Tahoma"/>
          <w:color w:val="0000CC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หาดทรายรูปจันทร์เสี้ยวแห่งนี้สวยทีสุดแห่งหนึ่ง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และยังใช้เป็นฉากในการถ่ายทำภาพยนตร์ไปหลายเรื่องมีรูปปั้นของเจ้าแม่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กว</w:t>
      </w:r>
      <w:proofErr w:type="spellEnd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นอ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ิม</w:t>
      </w:r>
      <w:proofErr w:type="spellEnd"/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จ้าแม่ทินโห่วซึ่งทำหน้าที่ปกป้องคุ้มครองชาวประมงโดดเด่นอยู่ท่ามกลางสวนสวยที่ทอดยาวลงสู่ชายหาด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ให้ท่านนมัสการขอพรจาก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เจ้าแม่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กว</w:t>
      </w:r>
      <w:proofErr w:type="spellEnd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นอ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ิม</w:t>
      </w:r>
      <w:proofErr w:type="spellEnd"/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และเทพเจ้าแห่งโชคลาภเพื่อเป็นสิริมงคล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ข้ามสะพานต่ออายุซึ่งเชื่อกันว่าข้ามหนึ่งครั้งจะมีอายุเพิ่มขึ้น</w:t>
      </w:r>
      <w:r w:rsidR="004B1EDE" w:rsidRPr="00C71F28">
        <w:rPr>
          <w:rFonts w:ascii="Tahoma" w:hAnsi="Tahoma" w:cs="Tahoma"/>
          <w:sz w:val="22"/>
          <w:szCs w:val="22"/>
        </w:rPr>
        <w:t xml:space="preserve"> 3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ปี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</w:p>
    <w:p w:rsidR="004E4C5A" w:rsidRPr="00650D93" w:rsidRDefault="004B1EDE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</w:pP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</w:r>
      <w:r w:rsidR="004E4C5A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จากนั้นนำ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ท่าน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อิสระ</w:t>
      </w:r>
      <w:proofErr w:type="spellStart"/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ช้</w:t>
      </w:r>
      <w:proofErr w:type="spellEnd"/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อปปิ้งตามอัธยาศัย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 xml:space="preserve"> </w:t>
      </w:r>
      <w:r w:rsidR="004E4C5A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ถนนนา</w:t>
      </w:r>
      <w:proofErr w:type="spellStart"/>
      <w:r w:rsidR="004E4C5A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ธาน</w:t>
      </w:r>
      <w:proofErr w:type="spellEnd"/>
      <w:r w:rsidR="004E4C5A" w:rsidRPr="00D9222B">
        <w:rPr>
          <w:rStyle w:val="apple-converted-space"/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="004E4C5A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ย่าน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ช้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อปปิ้งสินค้าอันมีชื่อเสียงที่ ย่านจิมซาจุ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่ย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ซึ่งถือได้ว่าเป็น แหล่ง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ช้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อปปิ้งชั้นนำของฮ่องกงและของโลก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กับสินค้าหลากหลายชนิด อาทิ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Louis Vuitton, Gucci, Polo Raugh Laurence,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Mark&amp;Spensor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Toy’R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Us, Giordano, Armani,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Feragamo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Bally, G2000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เป็นต้น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ให้ท่านอิสระ</w:t>
      </w:r>
      <w:proofErr w:type="spellStart"/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ช้</w:t>
      </w:r>
      <w:proofErr w:type="spellEnd"/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อปปิ้ง</w:t>
      </w:r>
      <w:r w:rsidR="00D9222B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อย่างจุใจ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ตามอัธยาศัย </w:t>
      </w:r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(อิสระอาหารค่ำเพื่อความสะดวกในการ</w:t>
      </w:r>
      <w:proofErr w:type="spellStart"/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ช้</w:t>
      </w:r>
      <w:proofErr w:type="spellEnd"/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อปปิ้งของท่าน)</w:t>
      </w:r>
      <w:r w:rsid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 xml:space="preserve"> </w:t>
      </w:r>
      <w:r w:rsidR="00A977CA" w:rsidRPr="00A977C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จนถึงเวลานัดหมาย นำท่านกลับสู่ที่พัก</w:t>
      </w:r>
    </w:p>
    <w:p w:rsidR="006B6DF5" w:rsidRPr="00650D93" w:rsidRDefault="000C20AB" w:rsidP="00BF15FB">
      <w:pPr>
        <w:pStyle w:val="a3"/>
        <w:spacing w:before="0" w:beforeAutospacing="0" w:after="0" w:afterAutospacing="0" w:line="276" w:lineRule="auto"/>
        <w:ind w:left="1267" w:hanging="1267"/>
        <w:contextualSpacing/>
        <w:rPr>
          <w:b/>
          <w:bCs/>
          <w:color w:val="0000CC"/>
          <w:sz w:val="22"/>
          <w:szCs w:val="22"/>
        </w:rPr>
      </w:pPr>
      <w:r>
        <w:rPr>
          <w:b/>
          <w:bCs/>
          <w:color w:val="0000CC"/>
          <w:sz w:val="22"/>
          <w:szCs w:val="22"/>
          <w:cs/>
        </w:rPr>
        <w:tab/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="00A977CA" w:rsidRPr="004B1EDE">
        <w:rPr>
          <w:b/>
          <w:bCs/>
          <w:color w:val="000000" w:themeColor="text1"/>
          <w:sz w:val="22"/>
          <w:szCs w:val="22"/>
        </w:rPr>
        <w:t xml:space="preserve"> O HOTEL </w:t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หรือเทียบเท่า</w:t>
      </w:r>
    </w:p>
    <w:p w:rsidR="007A58B8" w:rsidRPr="00B847D5" w:rsidRDefault="007A58B8" w:rsidP="00BF15FB">
      <w:pPr>
        <w:tabs>
          <w:tab w:val="left" w:pos="1418"/>
        </w:tabs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</w:p>
    <w:p w:rsidR="00721F3D" w:rsidRPr="00503C3E" w:rsidRDefault="00650D93" w:rsidP="00BF15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7" w:hanging="1267"/>
        <w:contextualSpacing/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</w:rPr>
      </w:pPr>
      <w:r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วันที่สาม</w:t>
      </w:r>
      <w:r w:rsidR="00721F3D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ab/>
      </w:r>
      <w:r w:rsidR="00563D54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ร้านหยก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45370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D3269D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นั่งกระเช้านองปิง 360 องศา+พระใหญ่เกาะลันเตา </w:t>
      </w:r>
      <w:r w:rsidR="00120801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D3269D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proofErr w:type="spellStart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ช้</w:t>
      </w:r>
      <w:proofErr w:type="spellEnd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อปปิ้งซิตี้เกท</w:t>
      </w:r>
      <w:proofErr w:type="spellStart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เอาท์</w:t>
      </w:r>
      <w:proofErr w:type="spellEnd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เลต </w:t>
      </w:r>
      <w:r w:rsidR="005A294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สนามบินฮ่องกง </w:t>
      </w:r>
      <w:r w:rsidR="005A294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สนามบินสุวรรณภูมิ(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กรุงเทพ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)</w:t>
      </w:r>
    </w:p>
    <w:p w:rsidR="00721F3D" w:rsidRPr="005C43BD" w:rsidRDefault="00563D54" w:rsidP="00BF15FB">
      <w:pPr>
        <w:spacing w:line="276" w:lineRule="auto"/>
        <w:ind w:left="1267" w:hanging="1267"/>
        <w:contextualSpacing/>
        <w:rPr>
          <w:rFonts w:ascii="Tahoma" w:hAnsi="Tahoma" w:cs="Tahoma"/>
          <w:b/>
          <w:bCs/>
          <w:color w:val="0000CC"/>
          <w:sz w:val="22"/>
          <w:szCs w:val="22"/>
        </w:rPr>
      </w:pP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4B1EDE" w:rsidRDefault="005A2946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4621530</wp:posOffset>
            </wp:positionH>
            <wp:positionV relativeFrom="paragraph">
              <wp:posOffset>245745</wp:posOffset>
            </wp:positionV>
            <wp:extent cx="2342515" cy="1495425"/>
            <wp:effectExtent l="19050" t="0" r="63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roduct-20130913-2115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1F3D">
        <w:rPr>
          <w:rFonts w:ascii="Tahoma" w:hAnsi="Tahoma" w:cs="Tahoma"/>
          <w:sz w:val="22"/>
          <w:szCs w:val="22"/>
          <w:cs/>
        </w:rPr>
        <w:tab/>
      </w:r>
      <w:r w:rsidR="00563D54">
        <w:rPr>
          <w:rFonts w:ascii="Tahoma" w:hAnsi="Tahoma" w:cs="Tahoma" w:hint="cs"/>
          <w:sz w:val="22"/>
          <w:szCs w:val="22"/>
          <w:cs/>
        </w:rPr>
        <w:t xml:space="preserve">นำท่านเข้าชม </w:t>
      </w:r>
      <w:r w:rsidR="00563D54" w:rsidRPr="00D3269D">
        <w:rPr>
          <w:rFonts w:ascii="Tahoma" w:hAnsi="Tahoma" w:cs="Tahoma" w:hint="cs"/>
          <w:color w:val="0000CC"/>
          <w:sz w:val="22"/>
          <w:szCs w:val="22"/>
          <w:cs/>
        </w:rPr>
        <w:t xml:space="preserve">ร้านหยก </w:t>
      </w:r>
      <w:r w:rsidR="00563D54">
        <w:rPr>
          <w:rFonts w:ascii="Tahoma" w:hAnsi="Tahoma" w:cs="Tahoma" w:hint="cs"/>
          <w:sz w:val="22"/>
          <w:szCs w:val="22"/>
          <w:cs/>
        </w:rPr>
        <w:t>ให้ท่านได้เลือกชมและเลือกซื้อสินค้าที่ทำจากหยกตามอัธยาศัย</w:t>
      </w:r>
    </w:p>
    <w:p w:rsidR="004B1EDE" w:rsidRPr="00DE20E1" w:rsidRDefault="00D3269D" w:rsidP="00BF15FB">
      <w:pPr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ab/>
      </w:r>
      <w:r w:rsidR="004B1EDE" w:rsidRPr="001D60FD"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>นำท่านเดินทาง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เข้าสู่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เกาะลันเตา</w:t>
      </w:r>
      <w:r w:rsidR="004B1EDE" w:rsidRPr="000C20AB">
        <w:rPr>
          <w:rFonts w:ascii="Tahoma" w:hAnsi="Tahoma" w:cs="Tahoma"/>
          <w:color w:val="000000" w:themeColor="text1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  <w:cs/>
        </w:rPr>
        <w:t>ซึ่งถือได้ว่าเป็นแหล่งท่องเที่ยวอันมีเอกลักษณ์ระดับโลกของฮ่องกง นำคณะขึ้นสู่ด้านบนโดย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กระเช้านองปิง</w:t>
      </w:r>
      <w:r w:rsidR="004B1EDE" w:rsidRPr="002D0D42">
        <w:rPr>
          <w:rFonts w:ascii="Tahoma" w:hAnsi="Tahoma" w:cs="Tahoma" w:hint="cs"/>
          <w:b/>
          <w:bCs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360 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cs/>
          <w:lang w:eastAsia="ja-JP"/>
        </w:rPr>
        <w:t>องศา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u w:val="dotted"/>
          <w:lang w:eastAsia="ja-JP"/>
        </w:rPr>
        <w:t xml:space="preserve"> </w:t>
      </w:r>
      <w:r w:rsidR="004B1EDE" w:rsidRPr="002D0D42">
        <w:rPr>
          <w:rFonts w:ascii="Tahoma" w:hAnsi="Tahoma" w:cs="Tahoma"/>
          <w:color w:val="0000CC"/>
          <w:sz w:val="22"/>
          <w:szCs w:val="22"/>
          <w:highlight w:val="yellow"/>
          <w:cs/>
        </w:rPr>
        <w:t>สักการะ</w:t>
      </w:r>
      <w:r w:rsidR="004B1EDE" w:rsidRPr="002D0D42">
        <w:rPr>
          <w:rFonts w:ascii="Tahoma" w:hAnsi="Tahoma" w:cs="Tahoma" w:hint="cs"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พระใหญ่เกาะลันเตา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 ซึ่งเป็นพระพุทธรูปทองสัมฤทธิ์กลางแจ้งใหญ่ที่สุดในโลกองค์พระทำ</w:t>
      </w:r>
      <w:proofErr w:type="spellStart"/>
      <w:r w:rsidR="004B1EDE" w:rsidRPr="001D60FD">
        <w:rPr>
          <w:rFonts w:ascii="Tahoma" w:hAnsi="Tahoma" w:cs="Tahoma"/>
          <w:sz w:val="22"/>
          <w:szCs w:val="22"/>
          <w:cs/>
        </w:rPr>
        <w:t>ขิ้</w:t>
      </w:r>
      <w:proofErr w:type="spellEnd"/>
      <w:r w:rsidR="004B1EDE" w:rsidRPr="001D60FD">
        <w:rPr>
          <w:rFonts w:ascii="Tahoma" w:hAnsi="Tahoma" w:cs="Tahoma"/>
          <w:sz w:val="22"/>
          <w:szCs w:val="22"/>
          <w:cs/>
        </w:rPr>
        <w:t xml:space="preserve">นจากการเชื่อมแผ่นทองสัมฤทธิ์กว่า </w:t>
      </w:r>
      <w:r w:rsidR="004B1EDE" w:rsidRPr="001D60FD">
        <w:rPr>
          <w:rFonts w:ascii="Tahoma" w:hAnsi="Tahoma" w:cs="Tahoma"/>
          <w:sz w:val="22"/>
          <w:szCs w:val="22"/>
        </w:rPr>
        <w:t xml:space="preserve">200 </w:t>
      </w:r>
      <w:r w:rsidR="004B1EDE" w:rsidRPr="001D60FD">
        <w:rPr>
          <w:rFonts w:ascii="Tahoma" w:hAnsi="Tahoma" w:cs="Tahoma"/>
          <w:sz w:val="22"/>
          <w:szCs w:val="22"/>
          <w:cs/>
        </w:rPr>
        <w:t>แผ่นเข้าด้วยกันหันพระพักตร์ไปทางด้านทะเลจีนใต้และมองอย่างสงบลงมายังหุบเขา และโขดหินเบื้องล่าง ให้ท่านชมความงดงามตามอัธยาศัย</w:t>
      </w:r>
      <w:r w:rsidR="004B1EDE">
        <w:rPr>
          <w:rFonts w:ascii="Tahoma" w:hAnsi="Tahoma" w:cs="Tahoma" w:hint="cs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</w:rPr>
        <w:t>(</w:t>
      </w:r>
      <w:r w:rsidR="004B1EDE" w:rsidRPr="001D60FD">
        <w:rPr>
          <w:rFonts w:ascii="Tahoma" w:eastAsia="MS Mincho" w:hAnsi="Tahoma" w:cs="Tahoma"/>
          <w:sz w:val="22"/>
          <w:szCs w:val="22"/>
          <w:u w:val="dotted"/>
          <w:cs/>
          <w:lang w:eastAsia="ja-JP"/>
        </w:rPr>
        <w:t>หากทัศนวิสัยไม่เอื้ออำนวย เช่น ฝนตกหนัก มีลมแรง กระเช้าอาจปิดให้บริการ เราจะนำท่านขึ้นสักการะพระใหญ่โดยรถโค้ชแทน ทั้งนี้เพื่อความปลอดภัยของลูกค้าเป็นสำคัญ</w:t>
      </w:r>
      <w:r w:rsidR="004B1EDE" w:rsidRPr="001D60FD">
        <w:rPr>
          <w:rFonts w:ascii="Tahoma" w:hAnsi="Tahoma" w:cs="Tahoma"/>
          <w:sz w:val="22"/>
          <w:szCs w:val="22"/>
        </w:rPr>
        <w:t>)</w:t>
      </w:r>
    </w:p>
    <w:p w:rsidR="00115F0C" w:rsidRDefault="00D3269D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cs/>
        </w:rPr>
        <w:tab/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จากนั้นอิสระให้ท่านได้</w:t>
      </w:r>
      <w:proofErr w:type="spellStart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ช้</w:t>
      </w:r>
      <w:proofErr w:type="spellEnd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อปปิ้งที่</w:t>
      </w:r>
      <w:r w:rsidRPr="00F34724">
        <w:rPr>
          <w:rFonts w:ascii="Tahoma" w:hAnsi="Tahoma" w:cs="Tahoma"/>
          <w:sz w:val="22"/>
          <w:szCs w:val="22"/>
        </w:rPr>
        <w:t xml:space="preserve"> </w:t>
      </w:r>
      <w:r w:rsidRPr="002D0D42">
        <w:rPr>
          <w:rFonts w:ascii="Tahoma" w:eastAsia="Times New Roman" w:hAnsi="Tahoma" w:cs="Tahoma"/>
          <w:b/>
          <w:bCs/>
          <w:color w:val="0000CC"/>
          <w:sz w:val="22"/>
          <w:szCs w:val="22"/>
          <w:highlight w:val="yellow"/>
          <w:lang w:eastAsia="ja-JP"/>
        </w:rPr>
        <w:t>Citygate</w:t>
      </w:r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ซึ่งจะเป็น </w:t>
      </w:r>
      <w:r w:rsidRPr="00D3269D">
        <w:rPr>
          <w:rFonts w:ascii="Tahoma" w:eastAsia="Times New Roman" w:hAnsi="Tahoma" w:cs="Tahoma"/>
          <w:b/>
          <w:bCs/>
          <w:color w:val="0000CC"/>
          <w:sz w:val="22"/>
          <w:szCs w:val="22"/>
          <w:lang w:eastAsia="ja-JP"/>
        </w:rPr>
        <w:t>Outlet</w:t>
      </w:r>
      <w:r w:rsidRPr="00F34724">
        <w:rPr>
          <w:rFonts w:ascii="Tahoma" w:eastAsia="Times New Roman" w:hAnsi="Tahoma" w:cs="Tahoma"/>
          <w:color w:val="FF0000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ทั้งห้าง มีแบรนด์ดัง มากมาย เช่น </w:t>
      </w:r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Nike , Adidas , Puma , Levi's , Esprit , Giordano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และ</w:t>
      </w:r>
      <w:proofErr w:type="spellStart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อื่นๆ</w:t>
      </w:r>
      <w:proofErr w:type="spellEnd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อีกมากมาย ของที่นี่ราคาจะลดอยู่ประมาณ 30% หรือบางรุ่นลดถึง 70% เลยทีเดียว ซึ่งราคาจะถูกกว่าปกติอย่างแน่นอน</w:t>
      </w:r>
      <w:r>
        <w:rPr>
          <w:rFonts w:ascii="Tahoma" w:eastAsia="Times New Roman" w:hAnsi="Tahoma" w:cs="Tahoma" w:hint="cs"/>
          <w:sz w:val="22"/>
          <w:szCs w:val="22"/>
          <w:cs/>
          <w:lang w:eastAsia="ja-JP"/>
        </w:rPr>
        <w:t xml:space="preserve"> </w:t>
      </w:r>
      <w:r w:rsidRPr="00D3269D">
        <w:rPr>
          <w:rFonts w:ascii="Tahoma" w:eastAsia="Times New Roman" w:hAnsi="Tahoma" w:cs="Tahoma" w:hint="cs"/>
          <w:color w:val="0000CC"/>
          <w:sz w:val="22"/>
          <w:szCs w:val="22"/>
          <w:u w:val="dotted"/>
          <w:cs/>
          <w:lang w:eastAsia="ja-JP"/>
        </w:rPr>
        <w:t>(อิสระอาหารกลางวันและอาหารเย็น)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ช้</w:t>
      </w:r>
      <w:proofErr w:type="spellEnd"/>
      <w:r>
        <w:rPr>
          <w:rFonts w:ascii="Tahoma" w:hAnsi="Tahoma" w:cs="Tahoma" w:hint="cs"/>
          <w:sz w:val="22"/>
          <w:szCs w:val="22"/>
          <w:cs/>
        </w:rPr>
        <w:t>อปปิ้งตามอัธยาศัย จนถึงเวลานัดหมาย นำท่านเดินทางสู่สนามบินฮ่องกง</w:t>
      </w:r>
    </w:p>
    <w:p w:rsidR="00DE2694" w:rsidRPr="00115F0C" w:rsidRDefault="00115F0C" w:rsidP="00BF15FB">
      <w:pPr>
        <w:pStyle w:val="a9"/>
        <w:spacing w:line="276" w:lineRule="auto"/>
        <w:ind w:left="1260" w:right="-63" w:hanging="1260"/>
        <w:contextualSpacing/>
        <w:rPr>
          <w:rFonts w:ascii="Tahoma" w:hAnsi="Tahoma" w:cs="Tahoma"/>
          <w:color w:val="FF0000"/>
          <w:szCs w:val="22"/>
        </w:rPr>
      </w:pPr>
      <w:r w:rsidRPr="00AB1012">
        <w:rPr>
          <w:rFonts w:ascii="Tahoma" w:hAnsi="Tahoma" w:cs="Tahoma" w:hint="cs"/>
          <w:color w:val="FF0000"/>
          <w:szCs w:val="22"/>
          <w:u w:val="single"/>
          <w:cs/>
        </w:rPr>
        <w:t>หมายเหตุ</w:t>
      </w:r>
      <w:r w:rsidRPr="00AB1012">
        <w:rPr>
          <w:rFonts w:ascii="Tahoma" w:hAnsi="Tahoma" w:cs="Tahoma"/>
          <w:color w:val="FF0000"/>
          <w:szCs w:val="22"/>
          <w:cs/>
        </w:rPr>
        <w:tab/>
      </w:r>
      <w:r w:rsidRPr="00AB1012">
        <w:rPr>
          <w:rFonts w:ascii="Tahoma" w:hAnsi="Tahoma" w:cs="Tahoma" w:hint="cs"/>
          <w:color w:val="FF0000"/>
          <w:szCs w:val="22"/>
          <w:cs/>
        </w:rPr>
        <w:t>คณะควรเดินทางไปถึงสนามบินเพื่อทำการเช็คอินก่อนขึ้นเครื่องประมาณ 2-3 ชม.เพื่อหลีกเลี่ยงสถานการณ์ฉุกเฉินที่อาจเกิดขึ้น เช่น สภาพการจราจรที่คับคั่ง,สภาพอากาศและอื่นๆ โดยมีตัวแทน</w:t>
      </w:r>
      <w:r>
        <w:rPr>
          <w:rFonts w:ascii="Tahoma" w:hAnsi="Tahoma" w:cs="Tahoma" w:hint="cs"/>
          <w:color w:val="FF0000"/>
          <w:szCs w:val="22"/>
          <w:cs/>
        </w:rPr>
        <w:t>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(มัคคุเทศก์,หัวหน้าทัวร์,คนขับรถ)เป็นผู้พิจ</w:t>
      </w:r>
      <w:r>
        <w:rPr>
          <w:rFonts w:ascii="Tahoma" w:hAnsi="Tahoma" w:cs="Tahoma" w:hint="cs"/>
          <w:color w:val="FF0000"/>
          <w:szCs w:val="22"/>
          <w:cs/>
        </w:rPr>
        <w:t>ารณาและบริหารเวลาอย่างเหมาะสม 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ขอสงวนสิทธิ์คืนเงินทุกกรณีหากลูกค้าไม่สามารถขึ้นเครื่องกลับตามวันและเวลาเที่ยวบินที่ระบุในรายการทัวร์.</w:t>
      </w:r>
      <w:r w:rsidR="00721F3D">
        <w:rPr>
          <w:rFonts w:ascii="Tahoma" w:hAnsi="Tahoma" w:cs="Tahoma"/>
          <w:szCs w:val="22"/>
          <w:cs/>
        </w:rPr>
        <w:tab/>
      </w:r>
    </w:p>
    <w:p w:rsidR="003C67B6" w:rsidRPr="00B847D5" w:rsidRDefault="003C67B6" w:rsidP="00BF15FB">
      <w:pPr>
        <w:spacing w:line="276" w:lineRule="auto"/>
        <w:ind w:left="1260" w:right="62" w:hanging="1260"/>
        <w:contextualSpacing/>
        <w:rPr>
          <w:rFonts w:ascii="Tahoma" w:hAnsi="Tahoma" w:cs="Tahoma"/>
          <w:b/>
          <w:bCs/>
          <w:color w:val="FF00FF"/>
          <w:sz w:val="22"/>
          <w:szCs w:val="22"/>
        </w:rPr>
      </w:pPr>
      <w:r w:rsidRPr="00B847D5">
        <w:rPr>
          <w:rFonts w:ascii="Tahoma" w:hAnsi="Tahoma" w:cs="Tahoma"/>
          <w:b/>
          <w:bCs/>
          <w:sz w:val="22"/>
          <w:szCs w:val="22"/>
          <w:cs/>
        </w:rPr>
        <w:t>2</w:t>
      </w:r>
      <w:r w:rsidR="00DE2694">
        <w:rPr>
          <w:rFonts w:ascii="Tahoma" w:hAnsi="Tahoma" w:cs="Tahoma" w:hint="cs"/>
          <w:b/>
          <w:bCs/>
          <w:sz w:val="22"/>
          <w:szCs w:val="22"/>
          <w:cs/>
        </w:rPr>
        <w:t>1</w:t>
      </w:r>
      <w:r w:rsidR="00B27946">
        <w:rPr>
          <w:rFonts w:ascii="Tahoma" w:hAnsi="Tahoma" w:cs="Tahoma" w:hint="cs"/>
          <w:b/>
          <w:bCs/>
          <w:sz w:val="22"/>
          <w:szCs w:val="22"/>
          <w:cs/>
        </w:rPr>
        <w:t>.00</w:t>
      </w:r>
      <w:r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Pr="00B847D5">
        <w:rPr>
          <w:rFonts w:ascii="Tahoma" w:hAnsi="Tahoma" w:cs="Tahoma"/>
          <w:sz w:val="22"/>
          <w:szCs w:val="22"/>
        </w:rPr>
        <w:t xml:space="preserve">    </w:t>
      </w:r>
      <w:r w:rsidR="00DE2694">
        <w:rPr>
          <w:rFonts w:ascii="Tahoma" w:hAnsi="Tahoma" w:cs="Tahoma"/>
          <w:sz w:val="22"/>
          <w:szCs w:val="22"/>
          <w:cs/>
        </w:rPr>
        <w:tab/>
      </w:r>
      <w:r w:rsidRPr="00B847D5">
        <w:rPr>
          <w:rFonts w:ascii="Tahoma" w:hAnsi="Tahoma" w:cs="Tahoma"/>
          <w:sz w:val="22"/>
          <w:szCs w:val="22"/>
          <w:cs/>
        </w:rPr>
        <w:t xml:space="preserve">ออกเดินทางกลับกรุงเทพ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โดยสายการบินเอ</w:t>
      </w:r>
      <w:proofErr w:type="spellStart"/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="00DE2694"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r w:rsidR="00DE2694"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DE2694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</w:t>
      </w:r>
      <w:r w:rsidR="00DE2694" w:rsidRPr="006D7469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385</w:t>
      </w:r>
      <w:r w:rsidR="00DE2694"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E2694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3C67B6" w:rsidRPr="00B847D5" w:rsidRDefault="00DE2694" w:rsidP="00BF15FB">
      <w:pPr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b/>
          <w:bCs/>
          <w:sz w:val="22"/>
          <w:szCs w:val="22"/>
          <w:cs/>
        </w:rPr>
        <w:t>2</w:t>
      </w:r>
      <w:r w:rsidR="00B27946">
        <w:rPr>
          <w:rFonts w:ascii="Tahoma" w:hAnsi="Tahoma" w:cs="Tahoma" w:hint="cs"/>
          <w:b/>
          <w:bCs/>
          <w:sz w:val="22"/>
          <w:szCs w:val="22"/>
          <w:cs/>
        </w:rPr>
        <w:t>3.15</w:t>
      </w:r>
      <w:r w:rsidR="003C67B6"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="003C67B6" w:rsidRPr="00B847D5">
        <w:rPr>
          <w:rFonts w:ascii="Tahoma" w:hAnsi="Tahoma" w:cs="Tahoma"/>
          <w:sz w:val="22"/>
          <w:szCs w:val="22"/>
          <w:cs/>
        </w:rPr>
        <w:t xml:space="preserve">    </w:t>
      </w:r>
      <w:r>
        <w:rPr>
          <w:rFonts w:ascii="Tahoma" w:hAnsi="Tahoma" w:cs="Tahoma"/>
          <w:sz w:val="22"/>
          <w:szCs w:val="22"/>
          <w:cs/>
        </w:rPr>
        <w:tab/>
      </w:r>
      <w:r w:rsidR="003C67B6" w:rsidRPr="00B847D5">
        <w:rPr>
          <w:rFonts w:ascii="Tahoma" w:hAnsi="Tahoma" w:cs="Tahoma"/>
          <w:sz w:val="22"/>
          <w:szCs w:val="22"/>
          <w:cs/>
        </w:rPr>
        <w:t>ถึงสนามบินสุวรรณภูมิโดย</w:t>
      </w:r>
      <w:proofErr w:type="spellStart"/>
      <w:r w:rsidR="003C67B6" w:rsidRPr="00B847D5">
        <w:rPr>
          <w:rFonts w:ascii="Tahoma" w:hAnsi="Tahoma" w:cs="Tahoma"/>
          <w:sz w:val="22"/>
          <w:szCs w:val="22"/>
          <w:cs/>
        </w:rPr>
        <w:t>สวั</w:t>
      </w:r>
      <w:proofErr w:type="spellEnd"/>
      <w:r w:rsidR="003C67B6" w:rsidRPr="00B847D5">
        <w:rPr>
          <w:rFonts w:ascii="Tahoma" w:hAnsi="Tahoma" w:cs="Tahoma"/>
          <w:sz w:val="22"/>
          <w:szCs w:val="22"/>
          <w:cs/>
        </w:rPr>
        <w:t>สดิภาพ</w:t>
      </w:r>
      <w:r w:rsidR="00943CF9">
        <w:rPr>
          <w:rFonts w:ascii="Tahoma" w:hAnsi="Tahoma" w:cs="Tahoma" w:hint="cs"/>
          <w:sz w:val="22"/>
          <w:szCs w:val="22"/>
          <w:cs/>
        </w:rPr>
        <w:t>................................</w:t>
      </w:r>
      <w:r w:rsidR="003A2E0F">
        <w:rPr>
          <w:rFonts w:ascii="Tahoma" w:hAnsi="Tahoma" w:cs="Tahoma" w:hint="cs"/>
          <w:sz w:val="22"/>
          <w:szCs w:val="22"/>
          <w:cs/>
        </w:rPr>
        <w:t xml:space="preserve"> </w:t>
      </w:r>
    </w:p>
    <w:p w:rsidR="00465E4E" w:rsidRDefault="00465E4E" w:rsidP="00BF15FB">
      <w:pPr>
        <w:spacing w:line="276" w:lineRule="auto"/>
        <w:ind w:left="1260" w:right="62" w:hanging="1260"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</w:p>
    <w:p w:rsidR="003A2E0F" w:rsidRDefault="00FC0EFF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  <w:r>
        <w:rPr>
          <w:rFonts w:ascii="Tahoma" w:hAnsi="Tahoma" w:cs="Tahoma"/>
          <w:b/>
          <w:noProof/>
          <w:color w:val="FF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.6pt;margin-top:15.2pt;width:556.5pt;height:109.3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">
            <v:textbox style="mso-fit-shape-to-text:t">
              <w:txbxContent>
                <w:p w:rsidR="00115F0C" w:rsidRPr="00022A59" w:rsidRDefault="00115F0C" w:rsidP="0042503C">
                  <w:pPr>
                    <w:rPr>
                      <w:rFonts w:ascii="Tahoma" w:hAnsi="Tahoma" w:cs="Tahoma"/>
                      <w:sz w:val="21"/>
                      <w:szCs w:val="21"/>
                    </w:rPr>
                  </w:pPr>
                  <w:r w:rsidRPr="00022A59">
                    <w:rPr>
                      <w:rFonts w:ascii="Tahoma" w:hAnsi="Tahoma" w:cs="Tahoma"/>
                      <w:b/>
                      <w:bCs/>
                      <w:sz w:val="21"/>
                      <w:szCs w:val="21"/>
                      <w:cs/>
                    </w:rPr>
                    <w:t>บริษัทขอสงวนสิทธิ์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 xml:space="preserve"> : 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การจราจร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การเมือง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สายการบิน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(มัคคุเทศก์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หัวหน้าทัวร์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 ทางบริษัทจะไม่รับผิดชอบทุกกรณี.</w:t>
                  </w:r>
                </w:p>
              </w:txbxContent>
            </v:textbox>
          </v:shape>
        </w:pict>
      </w:r>
      <w:r w:rsidR="003A2E0F" w:rsidRPr="003A2E0F">
        <w:rPr>
          <w:rFonts w:ascii="Tahoma" w:hAnsi="Tahoma" w:cs="Tahoma"/>
          <w:bCs/>
          <w:color w:val="FF0000"/>
          <w:sz w:val="22"/>
          <w:szCs w:val="22"/>
          <w:cs/>
        </w:rPr>
        <w:t>*ท่านใดมีไฟล์ทบินภายในประเทศต่อ โปรดแจ้งให้บริษัทฯทราบในวันจองทัวร์</w:t>
      </w:r>
      <w:r w:rsidR="003A2E0F">
        <w:rPr>
          <w:rFonts w:ascii="Tahoma" w:hAnsi="Tahoma" w:cs="Tahoma" w:hint="cs"/>
          <w:bCs/>
          <w:color w:val="FF0000"/>
          <w:sz w:val="22"/>
          <w:szCs w:val="22"/>
          <w:cs/>
        </w:rPr>
        <w:t xml:space="preserve"> </w:t>
      </w:r>
      <w:r w:rsidR="003A2E0F" w:rsidRPr="003A2E0F">
        <w:rPr>
          <w:rFonts w:ascii="Tahoma" w:hAnsi="Tahoma" w:cs="Tahoma"/>
          <w:bCs/>
          <w:color w:val="FF0000"/>
          <w:sz w:val="22"/>
          <w:szCs w:val="22"/>
          <w:cs/>
        </w:rPr>
        <w:t>ทั้งนี้เพื่อประโยชน์ของตัวท่านเอง*</w:t>
      </w:r>
    </w:p>
    <w:p w:rsidR="00115F0C" w:rsidRDefault="00115F0C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  <w:cs/>
        </w:rPr>
      </w:pPr>
    </w:p>
    <w:p w:rsidR="00B27946" w:rsidRDefault="00B27946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  <w:cs/>
        </w:rPr>
      </w:pPr>
    </w:p>
    <w:p w:rsidR="00B27946" w:rsidRDefault="00B27946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4F3BC0" w:rsidRPr="00022A59" w:rsidRDefault="004F3BC0" w:rsidP="00BF15FB">
      <w:pPr>
        <w:rPr>
          <w:rFonts w:ascii="Tahoma" w:hAnsi="Tahoma" w:cs="Tahoma"/>
          <w:sz w:val="16"/>
          <w:szCs w:val="16"/>
        </w:rPr>
      </w:pPr>
    </w:p>
    <w:p w:rsidR="00595F94" w:rsidRDefault="00047406" w:rsidP="00BF15FB">
      <w:pPr>
        <w:rPr>
          <w:rFonts w:ascii="Tahoma" w:hAnsi="Tahoma" w:cs="Tahoma"/>
          <w:sz w:val="22"/>
          <w:szCs w:val="22"/>
          <w:cs/>
        </w:rPr>
      </w:pPr>
      <w:r w:rsidRPr="00595F94">
        <w:rPr>
          <w:rFonts w:ascii="Tahoma" w:hAnsi="Tahoma" w:cs="Tahoma" w:hint="cs"/>
          <w:b/>
          <w:bCs/>
          <w:sz w:val="22"/>
          <w:szCs w:val="22"/>
          <w:u w:val="dotted"/>
          <w:cs/>
        </w:rPr>
        <w:t>หมายเหตุ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 w:hint="cs"/>
          <w:sz w:val="22"/>
          <w:szCs w:val="22"/>
          <w:cs/>
        </w:rPr>
        <w:t xml:space="preserve">โปรดแจ้งในวันจองทัวร์ </w:t>
      </w:r>
      <w:r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ชาวต่างชาติ เรียกเก็บเพิ่ม 5,000 บาท</w:t>
      </w:r>
      <w:r w:rsidR="00595F94"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/ท่าน</w:t>
      </w:r>
      <w:r w:rsidR="00595F94">
        <w:rPr>
          <w:rFonts w:ascii="Tahoma" w:hAnsi="Tahoma" w:cs="Tahoma" w:hint="cs"/>
          <w:sz w:val="22"/>
          <w:szCs w:val="22"/>
          <w:cs/>
        </w:rPr>
        <w:t xml:space="preserve"> (ไม่รวมค่าวีซ่าสำหรับต่างชาติและลูกค้าเป็นผู้ดำเนินการยื่นวีซ่าเอง บริษัททัวร์ไม่สามารถแทรกแซงได้)</w:t>
      </w:r>
    </w:p>
    <w:p w:rsidR="00513772" w:rsidRPr="00022A59" w:rsidRDefault="00513772" w:rsidP="00BF15FB">
      <w:pPr>
        <w:rPr>
          <w:rFonts w:ascii="Tahoma" w:hAnsi="Tahoma" w:cs="Tahoma"/>
          <w:sz w:val="22"/>
          <w:szCs w:val="22"/>
        </w:rPr>
      </w:pPr>
    </w:p>
    <w:p w:rsidR="004F3BC0" w:rsidRPr="003A2E0F" w:rsidRDefault="004F3BC0" w:rsidP="00BF15FB">
      <w:pPr>
        <w:pStyle w:val="BasicParagraph"/>
        <w:ind w:left="180" w:right="-142" w:hanging="180"/>
        <w:rPr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อัตราค่าบริการรวม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ค่ารถโค้ชปรับอากาศ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โรงแรมที่พักตามที่ระบุ หรือเทียบเท่า (พัก </w:t>
      </w:r>
      <w:r w:rsidRPr="003A2E0F">
        <w:rPr>
          <w:rFonts w:ascii="Tahoma" w:hAnsi="Tahoma" w:cs="Tahoma"/>
          <w:sz w:val="20"/>
          <w:szCs w:val="20"/>
        </w:rPr>
        <w:t>2-3</w:t>
      </w:r>
      <w:r w:rsidRPr="003A2E0F">
        <w:rPr>
          <w:rFonts w:ascii="Tahoma" w:hAnsi="Tahoma" w:cs="Tahoma"/>
          <w:sz w:val="20"/>
          <w:szCs w:val="20"/>
          <w:cs/>
        </w:rPr>
        <w:t xml:space="preserve"> ท่าน/ห้อง)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ค่าธรรมเนียมเข้าชมสถานที่ต่างๆ ตามรายการที่ระบุ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ค่าอาหาร ตามรายการที่ระบุ  </w:t>
      </w:r>
    </w:p>
    <w:p w:rsidR="004F3BC0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3A2E0F">
        <w:rPr>
          <w:rFonts w:ascii="Tahoma" w:hAnsi="Tahoma" w:cs="Tahoma"/>
          <w:sz w:val="20"/>
          <w:szCs w:val="20"/>
        </w:rPr>
        <w:t>1,000,000</w:t>
      </w:r>
      <w:r w:rsidRPr="003A2E0F">
        <w:rPr>
          <w:rFonts w:ascii="Tahoma" w:hAnsi="Tahoma" w:cs="Tahoma"/>
          <w:sz w:val="20"/>
          <w:szCs w:val="20"/>
          <w:cs/>
        </w:rPr>
        <w:t xml:space="preserve"> บาท </w:t>
      </w:r>
      <w:r w:rsidRPr="003A2E0F">
        <w:rPr>
          <w:rFonts w:ascii="Tahoma" w:hAnsi="Tahoma" w:cs="Tahoma"/>
          <w:sz w:val="20"/>
          <w:szCs w:val="20"/>
        </w:rPr>
        <w:t xml:space="preserve"> (</w:t>
      </w:r>
      <w:r w:rsidRPr="003A2E0F">
        <w:rPr>
          <w:rFonts w:ascii="Tahoma" w:hAnsi="Tahoma" w:cs="Tahoma"/>
          <w:sz w:val="20"/>
          <w:szCs w:val="20"/>
          <w:cs/>
        </w:rPr>
        <w:t>เงื่อนไขตามกรรมธรรม์)</w:t>
      </w:r>
    </w:p>
    <w:p w:rsidR="009D2A8F" w:rsidRPr="00022A59" w:rsidRDefault="009D2A8F" w:rsidP="00BF15FB">
      <w:pPr>
        <w:pStyle w:val="BasicParagraph"/>
        <w:spacing w:line="240" w:lineRule="auto"/>
        <w:ind w:left="180" w:right="-142"/>
        <w:rPr>
          <w:rFonts w:ascii="Tahoma" w:hAnsi="Tahoma" w:cs="Tahoma"/>
          <w:sz w:val="20"/>
          <w:szCs w:val="20"/>
        </w:rPr>
      </w:pPr>
    </w:p>
    <w:p w:rsidR="004F3BC0" w:rsidRPr="003A2E0F" w:rsidRDefault="004F3BC0" w:rsidP="00BF15FB">
      <w:pPr>
        <w:pStyle w:val="BasicParagraph"/>
        <w:ind w:left="180" w:right="-142" w:hanging="180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อัตราค่าบริการนี้ไม่รวม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/>
          <w:sz w:val="20"/>
          <w:szCs w:val="20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D2A8F" w:rsidRPr="009D2A8F" w:rsidRDefault="009D2A8F" w:rsidP="00BF15FB">
      <w:pPr>
        <w:pStyle w:val="BasicParagraph"/>
        <w:ind w:right="-57"/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</w:pP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×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ค่าทิปมัคคุเทศก์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,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คนขับรถ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, 1,500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บาท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/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ท่าน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/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ทริป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  (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ชำระ</w:t>
      </w:r>
      <w:r w:rsidR="00206D80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ที่สนามบินวันแรก กับเจ้าหน้าที่ส่งทัวร์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)</w:t>
      </w:r>
    </w:p>
    <w:p w:rsidR="009D2A8F" w:rsidRPr="009D2A8F" w:rsidRDefault="009D2A8F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000000" w:themeColor="text1"/>
          <w:sz w:val="20"/>
          <w:szCs w:val="20"/>
          <w:highlight w:val="cyan"/>
          <w:u w:val="single"/>
        </w:rPr>
      </w:pPr>
      <w:r w:rsidRPr="009D2A8F">
        <w:rPr>
          <w:rFonts w:ascii="Tahoma" w:hAnsi="Tahoma" w:cs="Tahoma" w:hint="eastAsia"/>
          <w:b/>
          <w:bCs/>
          <w:color w:val="000000" w:themeColor="text1"/>
          <w:sz w:val="20"/>
          <w:szCs w:val="20"/>
          <w:u w:val="single"/>
        </w:rPr>
        <w:t>×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u w:val="single"/>
          <w:cs/>
        </w:rPr>
        <w:t>ค่าทิปหัวหน้าทัวร์แล้วแต่ความพึงพอใจของท่าน</w:t>
      </w:r>
    </w:p>
    <w:p w:rsidR="004F3BC0" w:rsidRPr="00022A59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ภาษีมูลค่าเพิ่ม </w:t>
      </w:r>
      <w:r w:rsidRPr="003A2E0F">
        <w:rPr>
          <w:rFonts w:ascii="Tahoma" w:hAnsi="Tahoma" w:cs="Tahoma"/>
          <w:sz w:val="20"/>
          <w:szCs w:val="20"/>
        </w:rPr>
        <w:t xml:space="preserve">7 % </w:t>
      </w:r>
      <w:r w:rsidRPr="003A2E0F">
        <w:rPr>
          <w:rFonts w:ascii="Tahoma" w:hAnsi="Tahoma" w:cs="Tahoma"/>
          <w:sz w:val="20"/>
          <w:szCs w:val="20"/>
          <w:cs/>
        </w:rPr>
        <w:t xml:space="preserve">และภาษีหัก ณ ที่จ่าย </w:t>
      </w:r>
      <w:r w:rsidRPr="003A2E0F">
        <w:rPr>
          <w:rFonts w:ascii="Tahoma" w:hAnsi="Tahoma" w:cs="Tahoma"/>
          <w:sz w:val="20"/>
          <w:szCs w:val="20"/>
        </w:rPr>
        <w:t>3 %</w:t>
      </w:r>
    </w:p>
    <w:p w:rsidR="004F3BC0" w:rsidRPr="003A2E0F" w:rsidRDefault="004F3BC0" w:rsidP="00BF15FB">
      <w:pPr>
        <w:pStyle w:val="BasicParagraph"/>
        <w:spacing w:line="240" w:lineRule="auto"/>
        <w:ind w:right="-57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</w:rPr>
        <w:t>เดินทางขึ้นต่ำ 15 ท่าน</w:t>
      </w:r>
      <w:r w:rsidRPr="003A2E0F">
        <w:rPr>
          <w:rFonts w:ascii="Tahoma" w:hAnsi="Tahoma" w:cs="Tahoma"/>
          <w:sz w:val="20"/>
          <w:szCs w:val="20"/>
          <w:cs/>
        </w:rPr>
        <w:t xml:space="preserve"> 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 ทางบริษัทขอสงวนสิทธิ์ในการงดออกเดินทางและเลื่อนการเดินทางไปในวันอื่น</w:t>
      </w:r>
      <w:r w:rsidRPr="003A2E0F">
        <w:rPr>
          <w:rFonts w:ascii="Tahoma" w:hAnsi="Tahoma" w:cs="Tahoma"/>
          <w:sz w:val="20"/>
          <w:szCs w:val="20"/>
          <w:cs/>
          <w:lang w:val="en-US"/>
        </w:rPr>
        <w:t xml:space="preserve">ต่อไป โดยทางบริษัทฯจะแจ้งให้ท่านทราบล่วงหน้า </w:t>
      </w:r>
    </w:p>
    <w:p w:rsidR="009D2A8F" w:rsidRDefault="009D2A8F" w:rsidP="00BF15FB">
      <w:pPr>
        <w:pStyle w:val="BasicParagraph"/>
        <w:ind w:left="180" w:right="-57" w:hanging="180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p w:rsidR="004F3BC0" w:rsidRPr="003A2E0F" w:rsidRDefault="004F3BC0" w:rsidP="00BF15FB">
      <w:pPr>
        <w:pStyle w:val="BasicParagraph"/>
        <w:ind w:left="180" w:right="-57" w:hanging="180"/>
        <w:rPr>
          <w:rFonts w:ascii="Tahoma" w:hAnsi="Tahoma" w:cs="Tahoma"/>
          <w:b/>
          <w:bCs/>
          <w:color w:val="FF0000"/>
          <w:sz w:val="20"/>
          <w:szCs w:val="20"/>
          <w:cs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เงื่อนไขการจอง และ การชำระเงิน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>:</w:t>
      </w:r>
    </w:p>
    <w:p w:rsidR="004F3BC0" w:rsidRPr="003A2E0F" w:rsidRDefault="004F3BC0" w:rsidP="00BF15FB">
      <w:pPr>
        <w:pStyle w:val="BasicParagraph"/>
        <w:numPr>
          <w:ilvl w:val="0"/>
          <w:numId w:val="3"/>
        </w:numPr>
        <w:ind w:left="180" w:right="-57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ชำระเต็มจำนวน</w:t>
      </w:r>
      <w:r w:rsidRPr="003A2E0F">
        <w:rPr>
          <w:rFonts w:ascii="Tahoma" w:hAnsi="Tahoma" w:cs="Tahoma"/>
          <w:sz w:val="20"/>
          <w:szCs w:val="20"/>
          <w:cs/>
        </w:rPr>
        <w:t xml:space="preserve"> กรณีลูกค้าทำการจองก่อนวันเดินทางภายใน 30 วัน ทางบริษัทขอสงวนสิทธิ์ในการเก็บค่าทัวร์เต็มจำนวน </w:t>
      </w:r>
    </w:p>
    <w:p w:rsidR="004F3BC0" w:rsidRPr="003A2E0F" w:rsidRDefault="004F3BC0" w:rsidP="00BF15FB">
      <w:pPr>
        <w:pStyle w:val="BasicParagraph"/>
        <w:numPr>
          <w:ilvl w:val="0"/>
          <w:numId w:val="3"/>
        </w:numPr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</w:t>
      </w:r>
      <w:r w:rsidRPr="003A2E0F">
        <w:rPr>
          <w:rFonts w:ascii="Tahoma" w:hAnsi="Tahoma" w:cs="Tahoma"/>
          <w:sz w:val="20"/>
          <w:szCs w:val="20"/>
          <w:cs/>
        </w:rPr>
        <w:t>ระก่อนวันเดินทางอย่างน้อย 30 วัน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หากไม่ชำระ</w:t>
      </w:r>
      <w:r w:rsidRPr="003A2E0F">
        <w:rPr>
          <w:rFonts w:ascii="Tahoma" w:hAnsi="Tahoma" w:cs="Tahoma" w:hint="cs"/>
          <w:i/>
          <w:iCs/>
          <w:sz w:val="20"/>
          <w:szCs w:val="20"/>
          <w:cs/>
        </w:rPr>
        <w:t>ต</w:t>
      </w:r>
      <w:r w:rsidRPr="003A2E0F">
        <w:rPr>
          <w:rFonts w:ascii="Tahoma" w:hAnsi="Tahoma" w:cs="Tahoma"/>
          <w:i/>
          <w:iCs/>
          <w:sz w:val="20"/>
          <w:szCs w:val="20"/>
          <w:cs/>
        </w:rPr>
        <w:t>ามที่กำหนด ขออนุญาตตัดที่นั่งให้ลูกค้าท่านอื่นที่รออยู่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4F3BC0" w:rsidRPr="003A2E0F" w:rsidRDefault="004F3BC0" w:rsidP="00BF15FB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rPr>
          <w:rFonts w:ascii="Tahoma" w:hAnsi="Tahoma" w:cs="Tahoma"/>
          <w:b/>
          <w:bCs/>
          <w:i/>
          <w:iCs/>
          <w:sz w:val="20"/>
          <w:szCs w:val="20"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 xml:space="preserve">หากชำระเงินในแต่ละส่วนแล้ว โปรดส่งสำเนาการโอนเงิน พร้อมระบุชื่อพนักงานขายมาทางแฟกซ์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>……….</w:t>
      </w:r>
    </w:p>
    <w:p w:rsidR="004F3BC0" w:rsidRPr="003A2E0F" w:rsidRDefault="004F3BC0" w:rsidP="00BF15FB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rPr>
          <w:rFonts w:ascii="Tahoma" w:hAnsi="Tahoma" w:cs="Tahoma"/>
          <w:b/>
          <w:bCs/>
          <w:i/>
          <w:iCs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ส่งรายชื่อสำรองที่นั่ง ผู้เดินทางต้องส่งสำเนาหนังสือเดินทาง 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โดยเซ็น</w:t>
      </w:r>
      <w:proofErr w:type="spellStart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ต์</w:t>
      </w:r>
      <w:proofErr w:type="spellEnd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ชื่อพร้อมยืนยันว่าต้องการเดินทางท่องเที่ยวท</w:t>
      </w:r>
      <w:proofErr w:type="spellStart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ริป</w:t>
      </w:r>
      <w:proofErr w:type="spellEnd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วันที่ใด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ไปกับใครบ้าง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เบอร์โทร // [หากไม่ส่งสำเนาหนังสือเดินทาง(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:rsidR="009D2A8F" w:rsidRDefault="009D2A8F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p w:rsidR="004F3BC0" w:rsidRPr="003A2E0F" w:rsidRDefault="004F3BC0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โปรดตรวจสอบ 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Passport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 xml:space="preserve">: </w:t>
      </w:r>
      <w:r w:rsidRPr="003A2E0F">
        <w:rPr>
          <w:rFonts w:ascii="Tahoma" w:hAnsi="Tahoma" w:cs="Tahoma"/>
          <w:sz w:val="20"/>
          <w:szCs w:val="20"/>
          <w:cs/>
        </w:rPr>
        <w:t>จะต้องมีอายุคงเหลือ ณ วันเดินทางมากกว่า 6 เดือนขึ้นไปและเหลือหน้ากระดาษอย่างต่ำ 2 หน้า หากไม่มั่นใจโปรดสอบถาม</w:t>
      </w:r>
    </w:p>
    <w:p w:rsidR="004F3BC0" w:rsidRPr="003A2E0F" w:rsidRDefault="004F3BC0" w:rsidP="00BF15FB">
      <w:pPr>
        <w:pStyle w:val="BasicParagraph"/>
        <w:ind w:right="-57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เงื่อนไขยกเลิกการจอง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 :</w:t>
      </w:r>
    </w:p>
    <w:p w:rsidR="004F3BC0" w:rsidRPr="00022A59" w:rsidRDefault="004F3BC0" w:rsidP="00BF15FB">
      <w:pPr>
        <w:pStyle w:val="Default"/>
        <w:ind w:right="-57"/>
        <w:rPr>
          <w:rStyle w:val="apple-converted-space"/>
          <w:color w:val="auto"/>
          <w:sz w:val="20"/>
          <w:szCs w:val="20"/>
        </w:rPr>
      </w:pPr>
      <w:r w:rsidRPr="003A2E0F">
        <w:rPr>
          <w:color w:val="auto"/>
          <w:sz w:val="20"/>
          <w:szCs w:val="20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ขอคืนเงินได้ทุกกรณี  และกรณีที่กองตรวจคนเข้าเมืองทั้งกรุงเทพฯ และในต่างประเทศ ปฏิเสธมิให้เดินทางออก หรือ เข้าประเทศที่ระบุไว้ ในรายการเดินทาง บริษัทฯ ขอสงวนสิทธิ์ที่จะไม่คืนค่าทัวร์ไม่ว่ากรณีใดๆ ทั้งสิ้น  รวมถึง เมื่อท่านออกเดินทางไปกับคณะแล้ว ถ้าท่านงดการใช้บริการรายการใดรายการหนึ่ง หรือไม่เดินทาง พร้อมคณะถือว่าท่านสละสิทธิ์ ไม่อาจเรียกร้องค่าบริการและเงินมัดจาคืน ไม่ว่ากรณีใดๆ ทั้งสิ้น</w:t>
      </w:r>
    </w:p>
    <w:p w:rsidR="004F3BC0" w:rsidRPr="003A2E0F" w:rsidRDefault="004F3BC0" w:rsidP="00BF15FB">
      <w:pPr>
        <w:pStyle w:val="a3"/>
        <w:spacing w:before="0" w:beforeAutospacing="0" w:after="0" w:afterAutospacing="0"/>
        <w:ind w:left="180" w:hanging="180"/>
        <w:rPr>
          <w:b/>
          <w:bCs/>
          <w:sz w:val="20"/>
          <w:szCs w:val="20"/>
        </w:rPr>
      </w:pPr>
      <w:r w:rsidRPr="003A2E0F">
        <w:rPr>
          <w:b/>
          <w:bCs/>
          <w:sz w:val="20"/>
          <w:szCs w:val="20"/>
          <w:cs/>
        </w:rPr>
        <w:t>เงื่อนไขและข้อกำหนดอื่นๆ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180" w:hanging="18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ทัวร์นี้สำหรับผู้มีวัตถุประสงค์เพื่อการท่องเที่ยวเท่านั้น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ทัวร์นี้เป็นทัวร์แบบเหมา หากท่านไม่ได้ร่วมเดินทางหรือใช้บริการตามที่ระบุไว้ในรายการไม่ว่าบางส่วนหรือทั้งหมด หรือถูกปฏิเสธการเข้า-ออกเมืองด้วยเหตุผลใดๆ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ทางบริษัทขอสงวนสิทธิ์ในการยกเลิกการเดินทางในกรณีที่มีนักท่องเที่ยวร่วมเดินทางน้อยกว่า 15 ท่าน โดยจะแจ้งให้กับนักท่องเที่ยวหรือเอเจนซี่ทราบล่วงหน้าอย่างน้อย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10 วันก่อนการเดินทางสำหรับประเทศที่มีวีซ่า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sz w:val="20"/>
          <w:szCs w:val="20"/>
        </w:rPr>
      </w:pPr>
      <w:r w:rsidRPr="003A2E0F">
        <w:rPr>
          <w:sz w:val="20"/>
          <w:szCs w:val="20"/>
          <w:cs/>
        </w:rPr>
        <w:lastRenderedPageBreak/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เลขที่หนังสือเดินทาง 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พร้อมการชำระเงินมัดจำ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 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4F3BC0" w:rsidRPr="003A2E0F" w:rsidRDefault="004F3BC0" w:rsidP="0042503C">
      <w:pPr>
        <w:pStyle w:val="a4"/>
        <w:numPr>
          <w:ilvl w:val="1"/>
          <w:numId w:val="6"/>
        </w:numPr>
        <w:tabs>
          <w:tab w:val="num" w:pos="709"/>
        </w:tabs>
        <w:spacing w:after="0" w:line="240" w:lineRule="auto"/>
        <w:ind w:left="270" w:hanging="270"/>
        <w:rPr>
          <w:rFonts w:ascii="Tahoma" w:hAnsi="Tahoma" w:cs="Tahoma"/>
          <w:b/>
          <w:bCs/>
          <w:color w:val="000000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ที่เพิ่มขึ้นของนักท่องเที่ยวที่มิได้เกิดจากความผิดของทางบริษัท เช่น ภัยธรรมชาติ การจลาจล การนัดหยุดงาน การปฏิวัติ  อุบัติเหตุ ความเจ็บป่วย ความสูญหายหรือเสียหายของสัมภาระ ความล่าช้า</w:t>
      </w:r>
      <w:r w:rsidRPr="003A2E0F">
        <w:rPr>
          <w:rFonts w:ascii="Tahoma" w:hAnsi="Tahoma" w:cs="Tahoma" w:hint="cs"/>
          <w:sz w:val="20"/>
          <w:szCs w:val="20"/>
          <w:cs/>
        </w:rPr>
        <w:t>ของสายการบิน</w:t>
      </w:r>
      <w:r w:rsidRPr="003A2E0F">
        <w:rPr>
          <w:rFonts w:ascii="Tahoma" w:hAnsi="Tahoma" w:cs="Tahoma"/>
          <w:sz w:val="20"/>
          <w:szCs w:val="20"/>
          <w:cs/>
        </w:rPr>
        <w:t xml:space="preserve"> เปลี่ยนแปลง หรือการบริการของสายการบิน เหตุสุดวิสัยอื่น </w:t>
      </w:r>
      <w:r w:rsidRPr="003A2E0F">
        <w:rPr>
          <w:rFonts w:ascii="Tahoma" w:hAnsi="Tahoma" w:cs="Tahoma"/>
          <w:color w:val="000000"/>
          <w:sz w:val="20"/>
          <w:szCs w:val="20"/>
          <w:cs/>
        </w:rPr>
        <w:t>เป็นต้น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 xml:space="preserve"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ค่าภาษีเชื้อเพลิง ค่าประกันภัยสายการบิน การเปลี่ยนแปลงเที่ยวบินฯลฯ </w:t>
      </w:r>
    </w:p>
    <w:p w:rsidR="004F3BC0" w:rsidRPr="00022A59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มัคคุเทศก์ พนักงาน หรือตัวแทนของทางบริษัท ไม่มีอำนาจในการให้คำสัญญาใดๆ แทนบริษัท  เว้นแต่มีเอกสารลงนามโดยผู้มีอำนาจของบริษัทกำกับเท่านั้น</w:t>
      </w:r>
    </w:p>
    <w:p w:rsidR="004F3BC0" w:rsidRPr="003A2E0F" w:rsidRDefault="004F3BC0" w:rsidP="0042503C">
      <w:pPr>
        <w:pStyle w:val="a3"/>
        <w:spacing w:before="0" w:beforeAutospacing="0" w:after="0" w:afterAutospacing="0"/>
        <w:ind w:left="180" w:hanging="180"/>
        <w:rPr>
          <w:b/>
          <w:bCs/>
          <w:sz w:val="20"/>
          <w:szCs w:val="20"/>
          <w:u w:val="single"/>
        </w:rPr>
      </w:pPr>
      <w:r w:rsidRPr="003A2E0F">
        <w:rPr>
          <w:b/>
          <w:bCs/>
          <w:sz w:val="20"/>
          <w:szCs w:val="20"/>
          <w:u w:val="single"/>
          <w:cs/>
        </w:rPr>
        <w:t>ข้อแนะนำก่อนการเดินทาง</w:t>
      </w:r>
    </w:p>
    <w:p w:rsidR="004F3BC0" w:rsidRPr="003A2E0F" w:rsidRDefault="004F3BC0" w:rsidP="0042503C">
      <w:pPr>
        <w:pStyle w:val="a3"/>
        <w:numPr>
          <w:ilvl w:val="1"/>
          <w:numId w:val="7"/>
        </w:numPr>
        <w:tabs>
          <w:tab w:val="left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3A2E0F">
        <w:rPr>
          <w:sz w:val="20"/>
          <w:szCs w:val="20"/>
        </w:rPr>
        <w:t>,000</w:t>
      </w:r>
      <w:r w:rsidRPr="003A2E0F">
        <w:rPr>
          <w:sz w:val="20"/>
          <w:szCs w:val="20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4F3BC0" w:rsidRPr="003A2E0F" w:rsidRDefault="004F3BC0" w:rsidP="0042503C">
      <w:pPr>
        <w:pStyle w:val="a3"/>
        <w:numPr>
          <w:ilvl w:val="1"/>
          <w:numId w:val="7"/>
        </w:numPr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A25C11" w:rsidRPr="00022A59" w:rsidRDefault="004F3BC0" w:rsidP="0042503C">
      <w:pPr>
        <w:pStyle w:val="a3"/>
        <w:numPr>
          <w:ilvl w:val="1"/>
          <w:numId w:val="7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เกาะฮ่องกงมีกฎหมายห้ามนำผลิตภัณฑ์ที่ทำมาจากพืช และเนื้อสัตว์ทุกชนิดเข้าประเทศ เช่น ผัก ผลไม้สด ไข่ เนื้อสัตว์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 </w:t>
      </w:r>
    </w:p>
    <w:sectPr w:rsidR="00A25C11" w:rsidRPr="00022A59" w:rsidSect="00961F69">
      <w:pgSz w:w="11906" w:h="16838"/>
      <w:pgMar w:top="270" w:right="476" w:bottom="360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EFF" w:rsidRDefault="00FC0EFF" w:rsidP="006F51C9">
      <w:r>
        <w:separator/>
      </w:r>
    </w:p>
  </w:endnote>
  <w:endnote w:type="continuationSeparator" w:id="0">
    <w:p w:rsidR="00FC0EFF" w:rsidRDefault="00FC0EFF" w:rsidP="006F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EFF" w:rsidRDefault="00FC0EFF" w:rsidP="006F51C9">
      <w:r>
        <w:separator/>
      </w:r>
    </w:p>
  </w:footnote>
  <w:footnote w:type="continuationSeparator" w:id="0">
    <w:p w:rsidR="00FC0EFF" w:rsidRDefault="00FC0EFF" w:rsidP="006F5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BD6D78"/>
    <w:multiLevelType w:val="hybridMultilevel"/>
    <w:tmpl w:val="730C12D6"/>
    <w:lvl w:ilvl="0" w:tplc="C148A2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9507CFA"/>
    <w:multiLevelType w:val="multilevel"/>
    <w:tmpl w:val="D1240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UPC" w:hAnsi="BrowalliaUPC" w:cs="BrowalliaUPC" w:hint="default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E4E"/>
    <w:rsid w:val="00006F67"/>
    <w:rsid w:val="00012C83"/>
    <w:rsid w:val="00020450"/>
    <w:rsid w:val="00022A59"/>
    <w:rsid w:val="00047406"/>
    <w:rsid w:val="0005028E"/>
    <w:rsid w:val="00067940"/>
    <w:rsid w:val="00072EDC"/>
    <w:rsid w:val="000823BB"/>
    <w:rsid w:val="00082D53"/>
    <w:rsid w:val="000A7D63"/>
    <w:rsid w:val="000B3EC6"/>
    <w:rsid w:val="000C20AB"/>
    <w:rsid w:val="000E4CAE"/>
    <w:rsid w:val="000F7E10"/>
    <w:rsid w:val="00101CA9"/>
    <w:rsid w:val="001066F4"/>
    <w:rsid w:val="00110D98"/>
    <w:rsid w:val="00115F0C"/>
    <w:rsid w:val="00120801"/>
    <w:rsid w:val="001234FA"/>
    <w:rsid w:val="00133B1F"/>
    <w:rsid w:val="0013479A"/>
    <w:rsid w:val="00153DE1"/>
    <w:rsid w:val="00156855"/>
    <w:rsid w:val="00167A05"/>
    <w:rsid w:val="00176461"/>
    <w:rsid w:val="0018486F"/>
    <w:rsid w:val="001A6E93"/>
    <w:rsid w:val="001B3609"/>
    <w:rsid w:val="001B4573"/>
    <w:rsid w:val="001C6347"/>
    <w:rsid w:val="001D1FF3"/>
    <w:rsid w:val="001E438D"/>
    <w:rsid w:val="001F230C"/>
    <w:rsid w:val="002061F3"/>
    <w:rsid w:val="00206D80"/>
    <w:rsid w:val="00216E8D"/>
    <w:rsid w:val="00231A90"/>
    <w:rsid w:val="00234B4C"/>
    <w:rsid w:val="00243D76"/>
    <w:rsid w:val="002537E5"/>
    <w:rsid w:val="00272A2C"/>
    <w:rsid w:val="0028778A"/>
    <w:rsid w:val="0029201B"/>
    <w:rsid w:val="002946B2"/>
    <w:rsid w:val="002963D7"/>
    <w:rsid w:val="00296BEE"/>
    <w:rsid w:val="0029784A"/>
    <w:rsid w:val="002A18BF"/>
    <w:rsid w:val="002A2A92"/>
    <w:rsid w:val="002B5F54"/>
    <w:rsid w:val="002D0D42"/>
    <w:rsid w:val="002D356A"/>
    <w:rsid w:val="002D5DC1"/>
    <w:rsid w:val="002D7B4C"/>
    <w:rsid w:val="002E089D"/>
    <w:rsid w:val="002E29A2"/>
    <w:rsid w:val="002F3AB4"/>
    <w:rsid w:val="0030095D"/>
    <w:rsid w:val="00303F70"/>
    <w:rsid w:val="0031091F"/>
    <w:rsid w:val="00314CE7"/>
    <w:rsid w:val="00341835"/>
    <w:rsid w:val="00341FA0"/>
    <w:rsid w:val="00350973"/>
    <w:rsid w:val="0037342D"/>
    <w:rsid w:val="003A2E0F"/>
    <w:rsid w:val="003B5508"/>
    <w:rsid w:val="003C67B6"/>
    <w:rsid w:val="003D2BEE"/>
    <w:rsid w:val="003E2356"/>
    <w:rsid w:val="003E2858"/>
    <w:rsid w:val="003E2BE5"/>
    <w:rsid w:val="003F00E8"/>
    <w:rsid w:val="00421FFA"/>
    <w:rsid w:val="004232F4"/>
    <w:rsid w:val="0042503C"/>
    <w:rsid w:val="00434372"/>
    <w:rsid w:val="00436A75"/>
    <w:rsid w:val="004425EA"/>
    <w:rsid w:val="0044407B"/>
    <w:rsid w:val="00453706"/>
    <w:rsid w:val="00460919"/>
    <w:rsid w:val="00465E4E"/>
    <w:rsid w:val="0047611A"/>
    <w:rsid w:val="004766E0"/>
    <w:rsid w:val="00486B52"/>
    <w:rsid w:val="00496051"/>
    <w:rsid w:val="004B1EDE"/>
    <w:rsid w:val="004B3AD0"/>
    <w:rsid w:val="004C361B"/>
    <w:rsid w:val="004D4DF8"/>
    <w:rsid w:val="004E4C5A"/>
    <w:rsid w:val="004F187A"/>
    <w:rsid w:val="004F3BC0"/>
    <w:rsid w:val="004F7882"/>
    <w:rsid w:val="00500F50"/>
    <w:rsid w:val="00503C3E"/>
    <w:rsid w:val="00506ADF"/>
    <w:rsid w:val="00513772"/>
    <w:rsid w:val="005175D2"/>
    <w:rsid w:val="00541A50"/>
    <w:rsid w:val="00563D54"/>
    <w:rsid w:val="00581507"/>
    <w:rsid w:val="005825AA"/>
    <w:rsid w:val="00595CF2"/>
    <w:rsid w:val="00595F94"/>
    <w:rsid w:val="005A2946"/>
    <w:rsid w:val="005B6D24"/>
    <w:rsid w:val="005B6F88"/>
    <w:rsid w:val="005C081E"/>
    <w:rsid w:val="005C212F"/>
    <w:rsid w:val="005C43BD"/>
    <w:rsid w:val="005E1A14"/>
    <w:rsid w:val="005F0364"/>
    <w:rsid w:val="00620D9C"/>
    <w:rsid w:val="00650D93"/>
    <w:rsid w:val="00655996"/>
    <w:rsid w:val="006567D9"/>
    <w:rsid w:val="00693CDB"/>
    <w:rsid w:val="0069553D"/>
    <w:rsid w:val="00696AE2"/>
    <w:rsid w:val="006B6DF5"/>
    <w:rsid w:val="006C4381"/>
    <w:rsid w:val="006D181D"/>
    <w:rsid w:val="006D52F6"/>
    <w:rsid w:val="006D7469"/>
    <w:rsid w:val="006E3BDD"/>
    <w:rsid w:val="006F51C9"/>
    <w:rsid w:val="006F70FE"/>
    <w:rsid w:val="00717574"/>
    <w:rsid w:val="00721F3D"/>
    <w:rsid w:val="00740377"/>
    <w:rsid w:val="0075355F"/>
    <w:rsid w:val="007871A8"/>
    <w:rsid w:val="007A58B8"/>
    <w:rsid w:val="007C3B02"/>
    <w:rsid w:val="007C6E2C"/>
    <w:rsid w:val="007E3F0B"/>
    <w:rsid w:val="007E6B23"/>
    <w:rsid w:val="0082375A"/>
    <w:rsid w:val="00840272"/>
    <w:rsid w:val="00845C76"/>
    <w:rsid w:val="008639BE"/>
    <w:rsid w:val="00874144"/>
    <w:rsid w:val="00874DBD"/>
    <w:rsid w:val="00880AF7"/>
    <w:rsid w:val="00883ABA"/>
    <w:rsid w:val="00885F95"/>
    <w:rsid w:val="008A7E20"/>
    <w:rsid w:val="008B3658"/>
    <w:rsid w:val="008C5DA3"/>
    <w:rsid w:val="008C7DBD"/>
    <w:rsid w:val="008D2D31"/>
    <w:rsid w:val="008D730B"/>
    <w:rsid w:val="008E750B"/>
    <w:rsid w:val="008F4CBA"/>
    <w:rsid w:val="0094260F"/>
    <w:rsid w:val="00943CF9"/>
    <w:rsid w:val="00944E87"/>
    <w:rsid w:val="00961749"/>
    <w:rsid w:val="00961F69"/>
    <w:rsid w:val="00982934"/>
    <w:rsid w:val="009C101F"/>
    <w:rsid w:val="009D1B8A"/>
    <w:rsid w:val="009D2A8F"/>
    <w:rsid w:val="009D2B2B"/>
    <w:rsid w:val="009E1C8A"/>
    <w:rsid w:val="00A23248"/>
    <w:rsid w:val="00A25C11"/>
    <w:rsid w:val="00A3341C"/>
    <w:rsid w:val="00A36630"/>
    <w:rsid w:val="00A44484"/>
    <w:rsid w:val="00A54D27"/>
    <w:rsid w:val="00A66FD7"/>
    <w:rsid w:val="00A700C6"/>
    <w:rsid w:val="00A7031D"/>
    <w:rsid w:val="00A90D98"/>
    <w:rsid w:val="00A977CA"/>
    <w:rsid w:val="00AA13FF"/>
    <w:rsid w:val="00AA5A33"/>
    <w:rsid w:val="00AC6311"/>
    <w:rsid w:val="00AC702C"/>
    <w:rsid w:val="00AC7288"/>
    <w:rsid w:val="00AD21D3"/>
    <w:rsid w:val="00AD55AE"/>
    <w:rsid w:val="00AD6C5E"/>
    <w:rsid w:val="00AF15E3"/>
    <w:rsid w:val="00AF42DA"/>
    <w:rsid w:val="00B27946"/>
    <w:rsid w:val="00B37305"/>
    <w:rsid w:val="00B62688"/>
    <w:rsid w:val="00B63570"/>
    <w:rsid w:val="00B705DB"/>
    <w:rsid w:val="00B736C5"/>
    <w:rsid w:val="00B82C38"/>
    <w:rsid w:val="00B847D5"/>
    <w:rsid w:val="00BA516E"/>
    <w:rsid w:val="00BB2D51"/>
    <w:rsid w:val="00BD0181"/>
    <w:rsid w:val="00BD1F8E"/>
    <w:rsid w:val="00BD26ED"/>
    <w:rsid w:val="00BE23FF"/>
    <w:rsid w:val="00BF15FB"/>
    <w:rsid w:val="00C05D05"/>
    <w:rsid w:val="00C077A5"/>
    <w:rsid w:val="00C14F21"/>
    <w:rsid w:val="00C30395"/>
    <w:rsid w:val="00C358DC"/>
    <w:rsid w:val="00C41D77"/>
    <w:rsid w:val="00C50220"/>
    <w:rsid w:val="00C6029B"/>
    <w:rsid w:val="00C776BD"/>
    <w:rsid w:val="00CB03D6"/>
    <w:rsid w:val="00CB453B"/>
    <w:rsid w:val="00CC2DF2"/>
    <w:rsid w:val="00CC66FF"/>
    <w:rsid w:val="00CD5E72"/>
    <w:rsid w:val="00CF3C6C"/>
    <w:rsid w:val="00D10686"/>
    <w:rsid w:val="00D15EFA"/>
    <w:rsid w:val="00D3170F"/>
    <w:rsid w:val="00D3269D"/>
    <w:rsid w:val="00D348FB"/>
    <w:rsid w:val="00D354B2"/>
    <w:rsid w:val="00D37A61"/>
    <w:rsid w:val="00D62EA1"/>
    <w:rsid w:val="00D65A58"/>
    <w:rsid w:val="00D80791"/>
    <w:rsid w:val="00D81743"/>
    <w:rsid w:val="00D84745"/>
    <w:rsid w:val="00D85805"/>
    <w:rsid w:val="00D9222B"/>
    <w:rsid w:val="00D92A06"/>
    <w:rsid w:val="00D96880"/>
    <w:rsid w:val="00DC7C4B"/>
    <w:rsid w:val="00DD4000"/>
    <w:rsid w:val="00DE20E1"/>
    <w:rsid w:val="00DE2694"/>
    <w:rsid w:val="00DE64B1"/>
    <w:rsid w:val="00DE70D5"/>
    <w:rsid w:val="00DF2ABF"/>
    <w:rsid w:val="00E0356C"/>
    <w:rsid w:val="00E23351"/>
    <w:rsid w:val="00E33EC8"/>
    <w:rsid w:val="00E527EE"/>
    <w:rsid w:val="00E63823"/>
    <w:rsid w:val="00E649CD"/>
    <w:rsid w:val="00E74EEF"/>
    <w:rsid w:val="00EC4A71"/>
    <w:rsid w:val="00F03BF6"/>
    <w:rsid w:val="00F05424"/>
    <w:rsid w:val="00F05E39"/>
    <w:rsid w:val="00F1046D"/>
    <w:rsid w:val="00F219CF"/>
    <w:rsid w:val="00F3399E"/>
    <w:rsid w:val="00F6233E"/>
    <w:rsid w:val="00F7010B"/>
    <w:rsid w:val="00F9161B"/>
    <w:rsid w:val="00FC0EFF"/>
    <w:rsid w:val="00FD59BF"/>
    <w:rsid w:val="00FD7893"/>
    <w:rsid w:val="00FF1A88"/>
    <w:rsid w:val="00FF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B0933"/>
  <w15:docId w15:val="{BE174C83-637B-402C-9412-72579713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5E4E"/>
    <w:pPr>
      <w:spacing w:after="0" w:line="240" w:lineRule="auto"/>
    </w:pPr>
    <w:rPr>
      <w:rFonts w:ascii="Times New Roman" w:eastAsia="SimSu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465E4E"/>
  </w:style>
  <w:style w:type="paragraph" w:customStyle="1" w:styleId="BasicParagraph">
    <w:name w:val="[Basic Paragraph]"/>
    <w:basedOn w:val="a"/>
    <w:uiPriority w:val="99"/>
    <w:rsid w:val="00465E4E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Cs w:val="24"/>
      <w:lang w:val="en-GB"/>
    </w:rPr>
  </w:style>
  <w:style w:type="paragraph" w:styleId="a3">
    <w:name w:val="Normal (Web)"/>
    <w:basedOn w:val="a"/>
    <w:uiPriority w:val="99"/>
    <w:unhideWhenUsed/>
    <w:rsid w:val="00465E4E"/>
    <w:pPr>
      <w:spacing w:before="100" w:beforeAutospacing="1" w:after="100" w:afterAutospacing="1"/>
    </w:pPr>
    <w:rPr>
      <w:rFonts w:ascii="Tahoma" w:eastAsia="Times New Roman" w:hAnsi="Tahoma" w:cs="Tahoma"/>
      <w:szCs w:val="24"/>
    </w:rPr>
  </w:style>
  <w:style w:type="paragraph" w:customStyle="1" w:styleId="Default">
    <w:name w:val="Default"/>
    <w:uiPriority w:val="99"/>
    <w:rsid w:val="00465E4E"/>
    <w:pPr>
      <w:autoSpaceDE w:val="0"/>
      <w:autoSpaceDN w:val="0"/>
      <w:adjustRightInd w:val="0"/>
      <w:spacing w:after="0" w:line="240" w:lineRule="auto"/>
    </w:pPr>
    <w:rPr>
      <w:rFonts w:ascii="Tahoma" w:eastAsia="MS Mincho" w:hAnsi="Tahoma" w:cs="Tahoma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465E4E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465E4E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65E4E"/>
    <w:rPr>
      <w:rFonts w:ascii="Tahoma" w:eastAsia="SimSun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AD55AE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AD55AE"/>
    <w:rPr>
      <w:rFonts w:ascii="Times New Roman" w:eastAsia="SimSun" w:hAnsi="Times New Roman" w:cs="Angsana New"/>
      <w:sz w:val="24"/>
    </w:rPr>
  </w:style>
  <w:style w:type="paragraph" w:styleId="a9">
    <w:name w:val="No Spacing"/>
    <w:link w:val="aa"/>
    <w:uiPriority w:val="1"/>
    <w:qFormat/>
    <w:rsid w:val="000F7E10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a">
    <w:name w:val="ไม่มีการเว้นระยะห่าง อักขระ"/>
    <w:link w:val="a9"/>
    <w:uiPriority w:val="1"/>
    <w:rsid w:val="000F7E10"/>
    <w:rPr>
      <w:rFonts w:ascii="Calibri" w:eastAsia="Calibri" w:hAnsi="Calibri" w:cs="Cordia New"/>
    </w:rPr>
  </w:style>
  <w:style w:type="character" w:styleId="ab">
    <w:name w:val="Strong"/>
    <w:basedOn w:val="a0"/>
    <w:uiPriority w:val="22"/>
    <w:qFormat/>
    <w:rsid w:val="005C43BD"/>
    <w:rPr>
      <w:b/>
      <w:bCs/>
    </w:rPr>
  </w:style>
  <w:style w:type="paragraph" w:styleId="ac">
    <w:name w:val="footer"/>
    <w:basedOn w:val="a"/>
    <w:link w:val="ad"/>
    <w:uiPriority w:val="99"/>
    <w:unhideWhenUsed/>
    <w:rsid w:val="006F51C9"/>
    <w:pPr>
      <w:tabs>
        <w:tab w:val="center" w:pos="4680"/>
        <w:tab w:val="right" w:pos="9360"/>
      </w:tabs>
    </w:pPr>
  </w:style>
  <w:style w:type="character" w:customStyle="1" w:styleId="ad">
    <w:name w:val="ท้ายกระดาษ อักขระ"/>
    <w:basedOn w:val="a0"/>
    <w:link w:val="ac"/>
    <w:uiPriority w:val="99"/>
    <w:rsid w:val="006F51C9"/>
    <w:rPr>
      <w:rFonts w:ascii="Times New Roman" w:eastAsia="SimSu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2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40678-AC00-4A83-8969-96DD9ED4B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1948</Words>
  <Characters>11110</Characters>
  <Application>Microsoft Office Word</Application>
  <DocSecurity>0</DocSecurity>
  <Lines>92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7</cp:revision>
  <cp:lastPrinted>2018-04-18T04:55:00Z</cp:lastPrinted>
  <dcterms:created xsi:type="dcterms:W3CDTF">2018-09-21T09:03:00Z</dcterms:created>
  <dcterms:modified xsi:type="dcterms:W3CDTF">2018-11-05T08:48:00Z</dcterms:modified>
</cp:coreProperties>
</file>